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F4" w:rsidRDefault="00C32DF4" w:rsidP="00C32DF4">
      <w:pPr>
        <w:pStyle w:val="a9"/>
        <w:rPr>
          <w:rFonts w:ascii="Arial Black" w:hAnsi="Arial Black" w:cs="Arial"/>
          <w:sz w:val="32"/>
        </w:rPr>
      </w:pPr>
      <w:r>
        <w:rPr>
          <w:noProof/>
        </w:rPr>
        <w:drawing>
          <wp:inline distT="0" distB="0" distL="0" distR="0">
            <wp:extent cx="685800" cy="704850"/>
            <wp:effectExtent l="19050" t="0" r="0" b="0"/>
            <wp:docPr id="2" name="Рисунок 1" descr="GER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56"/>
                    <pic:cNvPicPr>
                      <a:picLocks noChangeAspect="1" noChangeArrowheads="1"/>
                    </pic:cNvPicPr>
                  </pic:nvPicPr>
                  <pic:blipFill>
                    <a:blip r:embed="rId6"/>
                    <a:srcRect/>
                    <a:stretch>
                      <a:fillRect/>
                    </a:stretch>
                  </pic:blipFill>
                  <pic:spPr bwMode="auto">
                    <a:xfrm>
                      <a:off x="0" y="0"/>
                      <a:ext cx="685800" cy="704850"/>
                    </a:xfrm>
                    <a:prstGeom prst="rect">
                      <a:avLst/>
                    </a:prstGeom>
                    <a:noFill/>
                    <a:ln w="9525">
                      <a:noFill/>
                      <a:miter lim="800000"/>
                      <a:headEnd/>
                      <a:tailEnd/>
                    </a:ln>
                  </pic:spPr>
                </pic:pic>
              </a:graphicData>
            </a:graphic>
          </wp:inline>
        </w:drawing>
      </w:r>
    </w:p>
    <w:p w:rsidR="00C32DF4" w:rsidRDefault="00C32DF4" w:rsidP="00C32DF4">
      <w:pPr>
        <w:pStyle w:val="a9"/>
        <w:rPr>
          <w:rFonts w:ascii="Arial Black" w:hAnsi="Arial Black" w:cs="Arial"/>
          <w:sz w:val="32"/>
        </w:rPr>
      </w:pPr>
      <w:r>
        <w:rPr>
          <w:rFonts w:ascii="Arial Black" w:hAnsi="Arial Black" w:cs="Arial"/>
          <w:sz w:val="32"/>
        </w:rPr>
        <w:t>А Д М И Н И С Т Р А Ц И Я</w:t>
      </w:r>
    </w:p>
    <w:p w:rsidR="00C32DF4" w:rsidRDefault="00C32DF4" w:rsidP="00C32DF4">
      <w:pPr>
        <w:pStyle w:val="a9"/>
        <w:rPr>
          <w:rFonts w:ascii="Arial" w:hAnsi="Arial" w:cs="Arial"/>
          <w:sz w:val="28"/>
          <w:szCs w:val="28"/>
        </w:rPr>
      </w:pPr>
      <w:r>
        <w:rPr>
          <w:rFonts w:ascii="Arial" w:hAnsi="Arial" w:cs="Arial"/>
          <w:bCs/>
          <w:sz w:val="28"/>
          <w:szCs w:val="28"/>
        </w:rPr>
        <w:t>МУНИЦИПАЛЬНОГО РАЙОНА «</w:t>
      </w:r>
      <w:r>
        <w:rPr>
          <w:rFonts w:ascii="Arial" w:hAnsi="Arial" w:cs="Arial"/>
          <w:sz w:val="28"/>
          <w:szCs w:val="28"/>
        </w:rPr>
        <w:t>СЕРГОКАЛИНСКИЙ РАЙОН»</w:t>
      </w:r>
    </w:p>
    <w:p w:rsidR="00C32DF4" w:rsidRDefault="00C32DF4" w:rsidP="00C32DF4">
      <w:pPr>
        <w:pStyle w:val="a9"/>
        <w:rPr>
          <w:rFonts w:ascii="Arial" w:hAnsi="Arial" w:cs="Arial"/>
          <w:sz w:val="28"/>
          <w:szCs w:val="28"/>
        </w:rPr>
      </w:pPr>
      <w:r>
        <w:rPr>
          <w:rFonts w:ascii="Arial" w:hAnsi="Arial" w:cs="Arial"/>
          <w:sz w:val="28"/>
          <w:szCs w:val="28"/>
        </w:rPr>
        <w:t xml:space="preserve"> РЕСПУБЛИКИ ДАГЕСТАН</w:t>
      </w:r>
    </w:p>
    <w:p w:rsidR="00C32DF4" w:rsidRPr="006C708A" w:rsidRDefault="00C32DF4" w:rsidP="00C32DF4">
      <w:pPr>
        <w:pStyle w:val="a9"/>
        <w:rPr>
          <w:rFonts w:ascii="Arial Unicode MS" w:eastAsia="Arial Unicode MS" w:hAnsi="Arial Unicode MS" w:cs="Arial Unicode MS"/>
          <w:sz w:val="16"/>
          <w:szCs w:val="16"/>
        </w:rPr>
      </w:pPr>
      <w:r w:rsidRPr="006C708A">
        <w:rPr>
          <w:rFonts w:ascii="Arial Unicode MS" w:eastAsia="Arial Unicode MS" w:hAnsi="Arial Unicode MS" w:cs="Arial Unicode MS" w:hint="eastAsia"/>
          <w:sz w:val="16"/>
          <w:szCs w:val="16"/>
        </w:rPr>
        <w:t>ул.317 Стрелковой дивизии, д.9, Сергокала, 368510,</w:t>
      </w:r>
    </w:p>
    <w:p w:rsidR="00C32DF4" w:rsidRPr="00663422" w:rsidRDefault="00C32DF4" w:rsidP="00C32DF4">
      <w:pPr>
        <w:pStyle w:val="a9"/>
        <w:rPr>
          <w:rFonts w:ascii="Arial Unicode MS" w:eastAsia="Arial Unicode MS" w:hAnsi="Arial Unicode MS" w:cs="Arial Unicode MS"/>
          <w:sz w:val="16"/>
          <w:szCs w:val="16"/>
        </w:rPr>
      </w:pPr>
      <w:proofErr w:type="gramStart"/>
      <w:r w:rsidRPr="00535680">
        <w:rPr>
          <w:rFonts w:ascii="Arial Unicode MS" w:eastAsia="Arial Unicode MS" w:hAnsi="Arial Unicode MS" w:cs="Arial Unicode MS"/>
          <w:sz w:val="16"/>
          <w:szCs w:val="16"/>
          <w:lang w:val="en-US"/>
        </w:rPr>
        <w:t>E</w:t>
      </w:r>
      <w:r w:rsidRPr="00663422">
        <w:rPr>
          <w:rFonts w:ascii="Arial Unicode MS" w:eastAsia="Arial Unicode MS" w:hAnsi="Arial Unicode MS" w:cs="Arial Unicode MS"/>
          <w:sz w:val="16"/>
          <w:szCs w:val="16"/>
        </w:rPr>
        <w:t>.</w:t>
      </w:r>
      <w:r>
        <w:rPr>
          <w:rFonts w:ascii="Arial Unicode MS" w:eastAsia="Arial Unicode MS" w:hAnsi="Arial Unicode MS" w:cs="Arial Unicode MS"/>
          <w:sz w:val="16"/>
          <w:szCs w:val="16"/>
          <w:lang w:val="en-US"/>
        </w:rPr>
        <w:t>mail</w:t>
      </w:r>
      <w:r w:rsidRPr="00663422">
        <w:rPr>
          <w:rFonts w:ascii="Arial Unicode MS" w:eastAsia="Arial Unicode MS" w:hAnsi="Arial Unicode MS" w:cs="Arial Unicode MS"/>
          <w:sz w:val="16"/>
          <w:szCs w:val="16"/>
        </w:rPr>
        <w:t xml:space="preserve">  </w:t>
      </w:r>
      <w:proofErr w:type="gramEnd"/>
      <w:r>
        <w:rPr>
          <w:rFonts w:ascii="Arial Unicode MS" w:eastAsia="Arial Unicode MS" w:hAnsi="Arial Unicode MS" w:cs="Arial Unicode MS"/>
          <w:sz w:val="16"/>
          <w:szCs w:val="16"/>
          <w:lang w:val="en-US"/>
        </w:rPr>
        <w:fldChar w:fldCharType="begin"/>
      </w:r>
      <w:r w:rsidRPr="00663422">
        <w:rPr>
          <w:rFonts w:ascii="Arial Unicode MS" w:eastAsia="Arial Unicode MS" w:hAnsi="Arial Unicode MS" w:cs="Arial Unicode MS"/>
          <w:sz w:val="16"/>
          <w:szCs w:val="16"/>
        </w:rPr>
        <w:instrText xml:space="preserve"> </w:instrText>
      </w:r>
      <w:r>
        <w:rPr>
          <w:rFonts w:ascii="Arial Unicode MS" w:eastAsia="Arial Unicode MS" w:hAnsi="Arial Unicode MS" w:cs="Arial Unicode MS"/>
          <w:sz w:val="16"/>
          <w:szCs w:val="16"/>
          <w:lang w:val="en-US"/>
        </w:rPr>
        <w:instrText>HYPERLINK</w:instrText>
      </w:r>
      <w:r w:rsidRPr="00663422">
        <w:rPr>
          <w:rFonts w:ascii="Arial Unicode MS" w:eastAsia="Arial Unicode MS" w:hAnsi="Arial Unicode MS" w:cs="Arial Unicode MS"/>
          <w:sz w:val="16"/>
          <w:szCs w:val="16"/>
        </w:rPr>
        <w:instrText xml:space="preserve"> "</w:instrText>
      </w:r>
      <w:r>
        <w:rPr>
          <w:rFonts w:ascii="Arial Unicode MS" w:eastAsia="Arial Unicode MS" w:hAnsi="Arial Unicode MS" w:cs="Arial Unicode MS"/>
          <w:sz w:val="16"/>
          <w:szCs w:val="16"/>
          <w:lang w:val="en-US"/>
        </w:rPr>
        <w:instrText>mailto</w:instrText>
      </w:r>
      <w:r w:rsidRPr="00663422">
        <w:rPr>
          <w:rFonts w:ascii="Arial Unicode MS" w:eastAsia="Arial Unicode MS" w:hAnsi="Arial Unicode MS" w:cs="Arial Unicode MS"/>
          <w:sz w:val="16"/>
          <w:szCs w:val="16"/>
        </w:rPr>
        <w:instrText>:</w:instrText>
      </w:r>
      <w:r>
        <w:rPr>
          <w:rFonts w:ascii="Arial Unicode MS" w:eastAsia="Arial Unicode MS" w:hAnsi="Arial Unicode MS" w:cs="Arial Unicode MS"/>
          <w:sz w:val="16"/>
          <w:szCs w:val="16"/>
          <w:lang w:val="en-US"/>
        </w:rPr>
        <w:instrText>sergokala</w:instrText>
      </w:r>
      <w:r w:rsidRPr="00663422">
        <w:rPr>
          <w:rFonts w:ascii="Arial Unicode MS" w:eastAsia="Arial Unicode MS" w:hAnsi="Arial Unicode MS" w:cs="Arial Unicode MS"/>
          <w:sz w:val="16"/>
          <w:szCs w:val="16"/>
        </w:rPr>
        <w:instrText>_</w:instrText>
      </w:r>
      <w:r>
        <w:rPr>
          <w:rFonts w:ascii="Arial Unicode MS" w:eastAsia="Arial Unicode MS" w:hAnsi="Arial Unicode MS" w:cs="Arial Unicode MS"/>
          <w:sz w:val="16"/>
          <w:szCs w:val="16"/>
          <w:lang w:val="en-US"/>
        </w:rPr>
        <w:instrText>ru</w:instrText>
      </w:r>
      <w:r w:rsidRPr="00663422">
        <w:rPr>
          <w:rFonts w:ascii="Arial Unicode MS" w:eastAsia="Arial Unicode MS" w:hAnsi="Arial Unicode MS" w:cs="Arial Unicode MS"/>
          <w:sz w:val="16"/>
          <w:szCs w:val="16"/>
        </w:rPr>
        <w:instrText>@</w:instrText>
      </w:r>
      <w:r>
        <w:rPr>
          <w:rFonts w:ascii="Arial Unicode MS" w:eastAsia="Arial Unicode MS" w:hAnsi="Arial Unicode MS" w:cs="Arial Unicode MS"/>
          <w:sz w:val="16"/>
          <w:szCs w:val="16"/>
          <w:lang w:val="en-US"/>
        </w:rPr>
        <w:instrText>mail</w:instrText>
      </w:r>
      <w:r w:rsidRPr="00663422">
        <w:rPr>
          <w:rFonts w:ascii="Arial Unicode MS" w:eastAsia="Arial Unicode MS" w:hAnsi="Arial Unicode MS" w:cs="Arial Unicode MS"/>
          <w:sz w:val="16"/>
          <w:szCs w:val="16"/>
        </w:rPr>
        <w:instrText>.</w:instrText>
      </w:r>
      <w:r>
        <w:rPr>
          <w:rFonts w:ascii="Arial Unicode MS" w:eastAsia="Arial Unicode MS" w:hAnsi="Arial Unicode MS" w:cs="Arial Unicode MS"/>
          <w:sz w:val="16"/>
          <w:szCs w:val="16"/>
          <w:lang w:val="en-US"/>
        </w:rPr>
        <w:instrText>ru</w:instrText>
      </w:r>
      <w:r w:rsidRPr="00663422">
        <w:rPr>
          <w:rFonts w:ascii="Arial Unicode MS" w:eastAsia="Arial Unicode MS" w:hAnsi="Arial Unicode MS" w:cs="Arial Unicode MS"/>
          <w:sz w:val="16"/>
          <w:szCs w:val="16"/>
        </w:rPr>
        <w:instrText xml:space="preserve">" </w:instrText>
      </w:r>
      <w:r>
        <w:rPr>
          <w:rFonts w:ascii="Arial Unicode MS" w:eastAsia="Arial Unicode MS" w:hAnsi="Arial Unicode MS" w:cs="Arial Unicode MS"/>
          <w:sz w:val="16"/>
          <w:szCs w:val="16"/>
          <w:lang w:val="en-US"/>
        </w:rPr>
        <w:fldChar w:fldCharType="separate"/>
      </w:r>
      <w:r w:rsidRPr="00BA5D05">
        <w:rPr>
          <w:rStyle w:val="a3"/>
          <w:rFonts w:ascii="Arial Unicode MS" w:eastAsia="Arial Unicode MS" w:hAnsi="Arial Unicode MS" w:cs="Arial Unicode MS"/>
          <w:sz w:val="16"/>
          <w:szCs w:val="16"/>
          <w:lang w:val="en-US"/>
        </w:rPr>
        <w:t>sergokala</w:t>
      </w:r>
      <w:r w:rsidRPr="00663422">
        <w:rPr>
          <w:rStyle w:val="a3"/>
          <w:rFonts w:ascii="Arial Unicode MS" w:eastAsia="Arial Unicode MS" w:hAnsi="Arial Unicode MS" w:cs="Arial Unicode MS"/>
          <w:sz w:val="16"/>
          <w:szCs w:val="16"/>
        </w:rPr>
        <w:t>_</w:t>
      </w:r>
      <w:r w:rsidRPr="00BA5D05">
        <w:rPr>
          <w:rStyle w:val="a3"/>
          <w:rFonts w:ascii="Arial Unicode MS" w:eastAsia="Arial Unicode MS" w:hAnsi="Arial Unicode MS" w:cs="Arial Unicode MS"/>
          <w:sz w:val="16"/>
          <w:szCs w:val="16"/>
          <w:lang w:val="en-US"/>
        </w:rPr>
        <w:t>ru</w:t>
      </w:r>
      <w:r w:rsidRPr="00663422">
        <w:rPr>
          <w:rStyle w:val="a3"/>
          <w:rFonts w:ascii="Arial Unicode MS" w:eastAsia="Arial Unicode MS" w:hAnsi="Arial Unicode MS" w:cs="Arial Unicode MS"/>
          <w:sz w:val="16"/>
          <w:szCs w:val="16"/>
        </w:rPr>
        <w:t>@</w:t>
      </w:r>
      <w:r w:rsidRPr="00BA5D05">
        <w:rPr>
          <w:rStyle w:val="a3"/>
          <w:rFonts w:ascii="Arial Unicode MS" w:eastAsia="Arial Unicode MS" w:hAnsi="Arial Unicode MS" w:cs="Arial Unicode MS"/>
          <w:sz w:val="16"/>
          <w:szCs w:val="16"/>
          <w:lang w:val="en-US"/>
        </w:rPr>
        <w:t>mail</w:t>
      </w:r>
      <w:r w:rsidRPr="00663422">
        <w:rPr>
          <w:rStyle w:val="a3"/>
          <w:rFonts w:ascii="Arial Unicode MS" w:eastAsia="Arial Unicode MS" w:hAnsi="Arial Unicode MS" w:cs="Arial Unicode MS"/>
          <w:sz w:val="16"/>
          <w:szCs w:val="16"/>
        </w:rPr>
        <w:t>.</w:t>
      </w:r>
      <w:proofErr w:type="spellStart"/>
      <w:r w:rsidRPr="00BA5D05">
        <w:rPr>
          <w:rStyle w:val="a3"/>
          <w:rFonts w:ascii="Arial Unicode MS" w:eastAsia="Arial Unicode MS" w:hAnsi="Arial Unicode MS" w:cs="Arial Unicode MS"/>
          <w:sz w:val="16"/>
          <w:szCs w:val="16"/>
          <w:lang w:val="en-US"/>
        </w:rPr>
        <w:t>ru</w:t>
      </w:r>
      <w:proofErr w:type="spellEnd"/>
      <w:r>
        <w:rPr>
          <w:rFonts w:ascii="Arial Unicode MS" w:eastAsia="Arial Unicode MS" w:hAnsi="Arial Unicode MS" w:cs="Arial Unicode MS"/>
          <w:sz w:val="16"/>
          <w:szCs w:val="16"/>
          <w:lang w:val="en-US"/>
        </w:rPr>
        <w:fldChar w:fldCharType="end"/>
      </w:r>
      <w:r>
        <w:rPr>
          <w:rFonts w:ascii="Arial Unicode MS" w:eastAsia="Arial Unicode MS" w:hAnsi="Arial Unicode MS" w:cs="Arial Unicode MS"/>
          <w:sz w:val="16"/>
          <w:szCs w:val="16"/>
        </w:rPr>
        <w:t xml:space="preserve"> </w:t>
      </w:r>
      <w:r w:rsidRPr="006C708A">
        <w:rPr>
          <w:rFonts w:ascii="Arial Unicode MS" w:eastAsia="Arial Unicode MS" w:hAnsi="Arial Unicode MS" w:cs="Arial Unicode MS" w:hint="eastAsia"/>
          <w:sz w:val="16"/>
          <w:szCs w:val="16"/>
        </w:rPr>
        <w:t>тел</w:t>
      </w:r>
      <w:r w:rsidRPr="00663422">
        <w:rPr>
          <w:rFonts w:ascii="Arial Unicode MS" w:eastAsia="Arial Unicode MS" w:hAnsi="Arial Unicode MS" w:cs="Arial Unicode MS" w:hint="eastAsia"/>
          <w:sz w:val="16"/>
          <w:szCs w:val="16"/>
        </w:rPr>
        <w:t>/</w:t>
      </w:r>
      <w:r w:rsidRPr="006C708A">
        <w:rPr>
          <w:rFonts w:ascii="Arial Unicode MS" w:eastAsia="Arial Unicode MS" w:hAnsi="Arial Unicode MS" w:cs="Arial Unicode MS" w:hint="eastAsia"/>
          <w:sz w:val="16"/>
          <w:szCs w:val="16"/>
        </w:rPr>
        <w:t>факс</w:t>
      </w:r>
      <w:r w:rsidRPr="00663422">
        <w:rPr>
          <w:rFonts w:ascii="Arial Unicode MS" w:eastAsia="Arial Unicode MS" w:hAnsi="Arial Unicode MS" w:cs="Arial Unicode MS" w:hint="eastAsia"/>
          <w:sz w:val="16"/>
          <w:szCs w:val="16"/>
        </w:rPr>
        <w:t>: (230) 2-</w:t>
      </w:r>
      <w:r w:rsidRPr="00663422">
        <w:rPr>
          <w:rFonts w:ascii="Arial Unicode MS" w:eastAsia="Arial Unicode MS" w:hAnsi="Arial Unicode MS" w:cs="Arial Unicode MS"/>
          <w:sz w:val="16"/>
          <w:szCs w:val="16"/>
        </w:rPr>
        <w:t>33</w:t>
      </w:r>
      <w:r w:rsidRPr="00663422">
        <w:rPr>
          <w:rFonts w:ascii="Arial Unicode MS" w:eastAsia="Arial Unicode MS" w:hAnsi="Arial Unicode MS" w:cs="Arial Unicode MS" w:hint="eastAsia"/>
          <w:sz w:val="16"/>
          <w:szCs w:val="16"/>
        </w:rPr>
        <w:t>-4</w:t>
      </w:r>
      <w:r w:rsidRPr="00663422">
        <w:rPr>
          <w:rFonts w:ascii="Arial Unicode MS" w:eastAsia="Arial Unicode MS" w:hAnsi="Arial Unicode MS" w:cs="Arial Unicode MS"/>
          <w:sz w:val="16"/>
          <w:szCs w:val="16"/>
        </w:rPr>
        <w:t>0</w:t>
      </w:r>
      <w:r w:rsidRPr="00663422">
        <w:rPr>
          <w:rFonts w:ascii="Arial Unicode MS" w:eastAsia="Arial Unicode MS" w:hAnsi="Arial Unicode MS" w:cs="Arial Unicode MS" w:hint="eastAsia"/>
          <w:sz w:val="16"/>
          <w:szCs w:val="16"/>
        </w:rPr>
        <w:t xml:space="preserve">, </w:t>
      </w:r>
      <w:r w:rsidRPr="00663422">
        <w:rPr>
          <w:rFonts w:ascii="Arial Unicode MS" w:eastAsia="Arial Unicode MS" w:hAnsi="Arial Unicode MS" w:cs="Arial Unicode MS"/>
          <w:sz w:val="16"/>
          <w:szCs w:val="16"/>
        </w:rPr>
        <w:t>2- 32-84</w:t>
      </w:r>
    </w:p>
    <w:p w:rsidR="00C32DF4" w:rsidRDefault="003E3211" w:rsidP="00C32DF4">
      <w:pPr>
        <w:jc w:val="center"/>
        <w:outlineLvl w:val="0"/>
        <w:rPr>
          <w:rFonts w:ascii="Arial" w:hAnsi="Arial" w:cs="Arial"/>
        </w:rPr>
      </w:pPr>
      <w:r>
        <w:rPr>
          <w:noProof/>
        </w:rPr>
        <w:pict>
          <v:line id="_x0000_s1045" style="position:absolute;left:0;text-align:left;z-index:251668480" from="-9pt,12pt" to="477pt,12pt" strokeweight="4.5pt">
            <v:stroke linestyle="thickThin"/>
          </v:line>
        </w:pict>
      </w:r>
      <w:r w:rsidR="00C32DF4">
        <w:rPr>
          <w:rFonts w:ascii="Arial" w:eastAsia="MS Mincho" w:hAnsi="Arial" w:cs="Arial"/>
          <w:sz w:val="16"/>
          <w:szCs w:val="16"/>
        </w:rPr>
        <w:t xml:space="preserve">ОКПО </w:t>
      </w:r>
      <w:r w:rsidR="00C32DF4">
        <w:rPr>
          <w:rFonts w:ascii="Arial" w:eastAsia="MS Mincho" w:hAnsi="Arial" w:cs="Arial"/>
          <w:b/>
          <w:sz w:val="16"/>
          <w:szCs w:val="16"/>
        </w:rPr>
        <w:t>04047027</w:t>
      </w:r>
      <w:r w:rsidR="00C32DF4">
        <w:rPr>
          <w:rFonts w:ascii="Arial" w:eastAsia="MS Mincho" w:hAnsi="Arial" w:cs="Arial"/>
          <w:sz w:val="16"/>
          <w:szCs w:val="16"/>
        </w:rPr>
        <w:t xml:space="preserve">, ОГРН </w:t>
      </w:r>
      <w:r w:rsidR="00C32DF4">
        <w:rPr>
          <w:rFonts w:ascii="Arial" w:eastAsia="MS Mincho" w:hAnsi="Arial" w:cs="Arial"/>
          <w:b/>
          <w:sz w:val="16"/>
          <w:szCs w:val="16"/>
        </w:rPr>
        <w:t>1020502335040</w:t>
      </w:r>
      <w:r w:rsidR="00C32DF4">
        <w:rPr>
          <w:rFonts w:ascii="Arial" w:eastAsia="MS Mincho" w:hAnsi="Arial" w:cs="Arial"/>
          <w:sz w:val="16"/>
          <w:szCs w:val="16"/>
        </w:rPr>
        <w:t>, ИНН/КПП</w:t>
      </w:r>
      <w:r w:rsidR="00C32DF4">
        <w:rPr>
          <w:rFonts w:ascii="Arial" w:eastAsia="MS Mincho" w:hAnsi="Arial" w:cs="Arial"/>
          <w:b/>
          <w:sz w:val="16"/>
          <w:szCs w:val="16"/>
        </w:rPr>
        <w:t xml:space="preserve"> 0527001634/052701001</w:t>
      </w:r>
    </w:p>
    <w:p w:rsidR="00C32DF4" w:rsidRDefault="00C32DF4" w:rsidP="00C32DF4">
      <w:pPr>
        <w:pStyle w:val="a9"/>
        <w:ind w:right="1320"/>
        <w:rPr>
          <w:rFonts w:ascii="Arial Narrow" w:hAnsi="Arial Narrow" w:cs="Arial"/>
          <w:sz w:val="20"/>
        </w:rPr>
      </w:pPr>
    </w:p>
    <w:p w:rsidR="00C32DF4" w:rsidRPr="00C32DF4" w:rsidRDefault="00C32DF4" w:rsidP="00C32DF4">
      <w:r>
        <w:rPr>
          <w:rFonts w:ascii="Times New Roman" w:hAnsi="Times New Roman"/>
          <w:b/>
          <w:i/>
          <w:sz w:val="28"/>
          <w:szCs w:val="28"/>
        </w:rPr>
        <w:t xml:space="preserve">                                        </w:t>
      </w:r>
      <w:r w:rsidRPr="00C32DF4">
        <w:rPr>
          <w:rFonts w:ascii="Times New Roman" w:hAnsi="Times New Roman"/>
          <w:b/>
          <w:sz w:val="28"/>
          <w:szCs w:val="28"/>
        </w:rPr>
        <w:t>П О С Т А Н О В Л Е Н И Е</w:t>
      </w:r>
    </w:p>
    <w:p w:rsidR="00C32DF4" w:rsidRPr="00C32DF4" w:rsidRDefault="00C32DF4" w:rsidP="00C32DF4">
      <w:pPr>
        <w:pStyle w:val="9"/>
        <w:rPr>
          <w:b/>
          <w:i w:val="0"/>
        </w:rPr>
      </w:pPr>
      <w:r w:rsidRPr="00C32DF4">
        <w:rPr>
          <w:b/>
          <w:i w:val="0"/>
          <w:sz w:val="28"/>
          <w:szCs w:val="28"/>
        </w:rPr>
        <w:t>№ 270</w:t>
      </w:r>
      <w:r w:rsidRPr="00C32DF4">
        <w:rPr>
          <w:b/>
          <w:i w:val="0"/>
          <w:sz w:val="28"/>
          <w:szCs w:val="28"/>
        </w:rPr>
        <w:tab/>
        <w:t xml:space="preserve">      </w:t>
      </w:r>
      <w:r w:rsidRPr="00C32DF4">
        <w:rPr>
          <w:b/>
          <w:i w:val="0"/>
          <w:sz w:val="28"/>
          <w:szCs w:val="28"/>
        </w:rPr>
        <w:tab/>
      </w:r>
      <w:r w:rsidRPr="00C32DF4">
        <w:rPr>
          <w:b/>
          <w:i w:val="0"/>
          <w:sz w:val="28"/>
          <w:szCs w:val="28"/>
        </w:rPr>
        <w:tab/>
      </w:r>
      <w:r w:rsidRPr="00C32DF4">
        <w:rPr>
          <w:b/>
          <w:i w:val="0"/>
          <w:sz w:val="28"/>
          <w:szCs w:val="28"/>
        </w:rPr>
        <w:tab/>
      </w:r>
      <w:r w:rsidRPr="00C32DF4">
        <w:rPr>
          <w:b/>
          <w:i w:val="0"/>
        </w:rPr>
        <w:t xml:space="preserve">                                                                                  </w:t>
      </w:r>
      <w:r w:rsidRPr="00C32DF4">
        <w:rPr>
          <w:b/>
          <w:i w:val="0"/>
          <w:sz w:val="28"/>
          <w:szCs w:val="28"/>
        </w:rPr>
        <w:t>от  13.09.2012 г.</w:t>
      </w:r>
    </w:p>
    <w:p w:rsidR="00C32DF4" w:rsidRPr="00C32DF4" w:rsidRDefault="00C32DF4" w:rsidP="00C32DF4">
      <w:pPr>
        <w:jc w:val="center"/>
        <w:rPr>
          <w:b/>
          <w:sz w:val="28"/>
          <w:szCs w:val="28"/>
        </w:rPr>
      </w:pPr>
      <w:r>
        <w:rPr>
          <w:b/>
          <w:sz w:val="28"/>
          <w:szCs w:val="28"/>
        </w:rPr>
        <w:tab/>
      </w:r>
      <w:r>
        <w:rPr>
          <w:b/>
          <w:sz w:val="28"/>
          <w:szCs w:val="28"/>
        </w:rPr>
        <w:tab/>
      </w:r>
      <w:r w:rsidRPr="004E23A2">
        <w:rPr>
          <w:b/>
          <w:sz w:val="28"/>
          <w:szCs w:val="28"/>
        </w:rPr>
        <w:tab/>
      </w:r>
      <w:r>
        <w:rPr>
          <w:b/>
          <w:sz w:val="28"/>
          <w:szCs w:val="28"/>
        </w:rPr>
        <w:t xml:space="preserve">                                                                           </w:t>
      </w:r>
    </w:p>
    <w:tbl>
      <w:tblPr>
        <w:tblW w:w="0" w:type="auto"/>
        <w:tblLook w:val="01E0" w:firstRow="1" w:lastRow="1" w:firstColumn="1" w:lastColumn="1" w:noHBand="0" w:noVBand="0"/>
      </w:tblPr>
      <w:tblGrid>
        <w:gridCol w:w="5168"/>
      </w:tblGrid>
      <w:tr w:rsidR="00C32DF4" w:rsidTr="00C87E00">
        <w:trPr>
          <w:trHeight w:val="2353"/>
        </w:trPr>
        <w:tc>
          <w:tcPr>
            <w:tcW w:w="5168" w:type="dxa"/>
          </w:tcPr>
          <w:p w:rsidR="00C32DF4" w:rsidRDefault="00C32DF4" w:rsidP="00C87E00">
            <w:pPr>
              <w:pStyle w:val="1"/>
              <w:jc w:val="both"/>
              <w:rPr>
                <w:rFonts w:ascii="Times New Roman" w:hAnsi="Times New Roman"/>
                <w:b/>
                <w:sz w:val="28"/>
                <w:szCs w:val="28"/>
              </w:rPr>
            </w:pPr>
            <w:r>
              <w:rPr>
                <w:rFonts w:ascii="Times New Roman" w:hAnsi="Times New Roman"/>
                <w:b/>
                <w:sz w:val="28"/>
                <w:szCs w:val="28"/>
              </w:rPr>
              <w:t>Об утверждении Административного регламента</w:t>
            </w:r>
            <w:r>
              <w:rPr>
                <w:rFonts w:ascii="Times New Roman" w:hAnsi="Times New Roman"/>
                <w:sz w:val="28"/>
                <w:szCs w:val="28"/>
              </w:rPr>
              <w:t xml:space="preserve"> </w:t>
            </w:r>
            <w:r>
              <w:rPr>
                <w:rFonts w:ascii="Times New Roman" w:hAnsi="Times New Roman"/>
                <w:b/>
                <w:sz w:val="28"/>
                <w:szCs w:val="28"/>
              </w:rPr>
              <w:t xml:space="preserve">по предоставлению муниципальной услуги «Выдача разрешения на </w:t>
            </w:r>
            <w:r>
              <w:rPr>
                <w:rFonts w:ascii="Times New Roman" w:hAnsi="Times New Roman"/>
                <w:b/>
                <w:color w:val="000000"/>
                <w:sz w:val="28"/>
                <w:szCs w:val="28"/>
              </w:rPr>
              <w:t>распоряжение движимым или недвижимым имуществом несовершеннолетних, недееспособных (ограничено дееспособных) совершеннолетних граждан</w:t>
            </w:r>
            <w:r>
              <w:rPr>
                <w:rFonts w:ascii="Times New Roman" w:hAnsi="Times New Roman"/>
                <w:b/>
                <w:sz w:val="28"/>
                <w:szCs w:val="28"/>
              </w:rPr>
              <w:t>»</w:t>
            </w:r>
          </w:p>
          <w:p w:rsidR="00C32DF4" w:rsidRDefault="00C32DF4" w:rsidP="00C87E00">
            <w:pPr>
              <w:jc w:val="both"/>
              <w:rPr>
                <w:rFonts w:eastAsia="Calibri"/>
                <w:b/>
                <w:sz w:val="28"/>
                <w:szCs w:val="28"/>
              </w:rPr>
            </w:pPr>
          </w:p>
        </w:tc>
      </w:tr>
    </w:tbl>
    <w:p w:rsidR="00C32DF4" w:rsidRPr="00C32DF4" w:rsidRDefault="00C32DF4" w:rsidP="00C32DF4">
      <w:pPr>
        <w:tabs>
          <w:tab w:val="left" w:pos="5954"/>
          <w:tab w:val="left" w:pos="6480"/>
        </w:tabs>
        <w:ind w:right="-6" w:firstLine="720"/>
        <w:jc w:val="both"/>
        <w:rPr>
          <w:rFonts w:eastAsia="Calibri"/>
          <w:sz w:val="28"/>
          <w:szCs w:val="28"/>
        </w:rPr>
      </w:pPr>
      <w:r>
        <w:rPr>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постановлением Администрации  МР "Сергокалинский район" от 26.10.2011 года №244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Администрация МР "Сергокалинский район"  </w:t>
      </w:r>
    </w:p>
    <w:p w:rsidR="00C32DF4" w:rsidRDefault="00C32DF4" w:rsidP="00C32DF4">
      <w:pPr>
        <w:spacing w:line="340" w:lineRule="atLeast"/>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постановляет:</w:t>
      </w:r>
    </w:p>
    <w:p w:rsidR="00C32DF4" w:rsidRDefault="00C32DF4" w:rsidP="00C32DF4">
      <w:pPr>
        <w:pStyle w:val="1"/>
        <w:numPr>
          <w:ilvl w:val="0"/>
          <w:numId w:val="9"/>
        </w:numPr>
        <w:jc w:val="both"/>
        <w:rPr>
          <w:rFonts w:ascii="Times New Roman" w:hAnsi="Times New Roman"/>
          <w:sz w:val="28"/>
          <w:szCs w:val="28"/>
        </w:rPr>
      </w:pPr>
      <w:r>
        <w:rPr>
          <w:rFonts w:ascii="Times New Roman" w:hAnsi="Times New Roman"/>
          <w:sz w:val="28"/>
          <w:szCs w:val="28"/>
        </w:rPr>
        <w:t xml:space="preserve">Утвердить административный регламент по предоставлению муниципальной услуги «Выдача разрешения на распоряжение движимым или недвижимым имуществом несовершеннолетних, недееспособных (ограничено дееспособных) совершеннолетних граждан» </w:t>
      </w:r>
      <w:r>
        <w:rPr>
          <w:rFonts w:ascii="Times New Roman" w:hAnsi="Times New Roman"/>
          <w:i/>
          <w:sz w:val="28"/>
          <w:szCs w:val="28"/>
        </w:rPr>
        <w:t xml:space="preserve"> (прилагается)</w:t>
      </w:r>
      <w:r>
        <w:rPr>
          <w:rFonts w:ascii="Times New Roman" w:hAnsi="Times New Roman"/>
          <w:sz w:val="28"/>
          <w:szCs w:val="28"/>
        </w:rPr>
        <w:t xml:space="preserve">. </w:t>
      </w:r>
    </w:p>
    <w:p w:rsidR="00C32DF4" w:rsidRDefault="00C32DF4" w:rsidP="00C32DF4">
      <w:pPr>
        <w:pStyle w:val="1"/>
        <w:numPr>
          <w:ilvl w:val="0"/>
          <w:numId w:val="9"/>
        </w:numPr>
        <w:jc w:val="both"/>
        <w:rPr>
          <w:rFonts w:ascii="Times New Roman" w:hAnsi="Times New Roman"/>
          <w:sz w:val="28"/>
          <w:szCs w:val="28"/>
        </w:rPr>
      </w:pPr>
      <w:r>
        <w:rPr>
          <w:rFonts w:ascii="Times New Roman" w:hAnsi="Times New Roman"/>
          <w:sz w:val="28"/>
          <w:szCs w:val="28"/>
        </w:rPr>
        <w:t>Постановление вступает в силу с даты его официального опубликования и распространяется на правоотношения, возникшие с 1 октября 2012 года.</w:t>
      </w:r>
    </w:p>
    <w:p w:rsidR="00C32DF4" w:rsidRDefault="00C32DF4" w:rsidP="00C32DF4">
      <w:pPr>
        <w:pStyle w:val="1"/>
        <w:numPr>
          <w:ilvl w:val="0"/>
          <w:numId w:val="9"/>
        </w:numPr>
        <w:jc w:val="both"/>
        <w:rPr>
          <w:rFonts w:ascii="Times New Roman" w:hAnsi="Times New Roman"/>
          <w:sz w:val="28"/>
          <w:szCs w:val="28"/>
        </w:rPr>
      </w:pPr>
      <w:r>
        <w:rPr>
          <w:rFonts w:ascii="Times New Roman" w:hAnsi="Times New Roman"/>
          <w:sz w:val="28"/>
          <w:szCs w:val="28"/>
        </w:rPr>
        <w:t>Разместить Административный регламент на сайте Администрации МР "Сергокалинский район.</w:t>
      </w:r>
    </w:p>
    <w:p w:rsidR="00C32DF4" w:rsidRDefault="00C32DF4" w:rsidP="00C32DF4">
      <w:pPr>
        <w:jc w:val="both"/>
        <w:rPr>
          <w:b/>
          <w:sz w:val="28"/>
          <w:szCs w:val="28"/>
        </w:rPr>
      </w:pPr>
    </w:p>
    <w:p w:rsidR="00C32DF4" w:rsidRPr="00641378" w:rsidRDefault="00C32DF4" w:rsidP="00C32DF4">
      <w:pPr>
        <w:jc w:val="both"/>
        <w:rPr>
          <w:rFonts w:ascii="Times New Roman" w:hAnsi="Times New Roman"/>
          <w:b/>
          <w:sz w:val="28"/>
          <w:szCs w:val="28"/>
        </w:rPr>
      </w:pPr>
      <w:r w:rsidRPr="00641378">
        <w:rPr>
          <w:rFonts w:ascii="Times New Roman" w:hAnsi="Times New Roman"/>
          <w:b/>
          <w:sz w:val="28"/>
          <w:szCs w:val="28"/>
        </w:rPr>
        <w:t xml:space="preserve">Глава </w:t>
      </w:r>
      <w:r w:rsidRPr="00641378">
        <w:rPr>
          <w:rFonts w:ascii="Times New Roman" w:hAnsi="Times New Roman"/>
          <w:b/>
          <w:sz w:val="28"/>
          <w:szCs w:val="28"/>
        </w:rPr>
        <w:tab/>
      </w:r>
      <w:r w:rsidRPr="00641378">
        <w:rPr>
          <w:rFonts w:ascii="Times New Roman" w:hAnsi="Times New Roman"/>
          <w:b/>
          <w:sz w:val="28"/>
          <w:szCs w:val="28"/>
        </w:rPr>
        <w:tab/>
      </w:r>
      <w:r w:rsidRPr="00641378">
        <w:rPr>
          <w:rFonts w:ascii="Times New Roman" w:hAnsi="Times New Roman"/>
          <w:b/>
          <w:sz w:val="28"/>
          <w:szCs w:val="28"/>
        </w:rPr>
        <w:tab/>
      </w:r>
      <w:r w:rsidRPr="00641378">
        <w:rPr>
          <w:rFonts w:ascii="Times New Roman" w:hAnsi="Times New Roman"/>
          <w:b/>
          <w:sz w:val="28"/>
          <w:szCs w:val="28"/>
        </w:rPr>
        <w:tab/>
      </w:r>
      <w:r w:rsidRPr="00641378">
        <w:rPr>
          <w:rFonts w:ascii="Times New Roman" w:hAnsi="Times New Roman"/>
          <w:b/>
          <w:sz w:val="28"/>
          <w:szCs w:val="28"/>
        </w:rPr>
        <w:tab/>
      </w:r>
      <w:r w:rsidRPr="00641378">
        <w:rPr>
          <w:rFonts w:ascii="Times New Roman" w:hAnsi="Times New Roman"/>
          <w:b/>
          <w:sz w:val="28"/>
          <w:szCs w:val="28"/>
        </w:rPr>
        <w:tab/>
      </w:r>
      <w:r w:rsidRPr="00641378">
        <w:rPr>
          <w:rFonts w:ascii="Times New Roman" w:hAnsi="Times New Roman"/>
          <w:b/>
          <w:sz w:val="28"/>
          <w:szCs w:val="28"/>
        </w:rPr>
        <w:tab/>
      </w:r>
      <w:r w:rsidRPr="00641378">
        <w:rPr>
          <w:rFonts w:ascii="Times New Roman" w:hAnsi="Times New Roman"/>
          <w:b/>
          <w:sz w:val="28"/>
          <w:szCs w:val="28"/>
        </w:rPr>
        <w:tab/>
      </w:r>
      <w:r w:rsidRPr="00641378">
        <w:rPr>
          <w:rFonts w:ascii="Times New Roman" w:hAnsi="Times New Roman"/>
          <w:b/>
          <w:sz w:val="28"/>
          <w:szCs w:val="28"/>
        </w:rPr>
        <w:tab/>
        <w:t xml:space="preserve">М. Магомедов </w:t>
      </w:r>
    </w:p>
    <w:p w:rsidR="00F375C1" w:rsidRDefault="00F375C1" w:rsidP="00F375C1">
      <w:pPr>
        <w:jc w:val="right"/>
        <w:rPr>
          <w:rFonts w:ascii="Times New Roman" w:hAnsi="Times New Roman"/>
          <w:b/>
          <w:sz w:val="24"/>
          <w:szCs w:val="24"/>
        </w:rPr>
      </w:pPr>
      <w:r>
        <w:rPr>
          <w:rFonts w:ascii="Times New Roman" w:hAnsi="Times New Roman"/>
          <w:b/>
          <w:sz w:val="24"/>
          <w:szCs w:val="24"/>
        </w:rPr>
        <w:lastRenderedPageBreak/>
        <w:t xml:space="preserve">                                                                                              </w:t>
      </w:r>
    </w:p>
    <w:p w:rsidR="00F375C1" w:rsidRDefault="00F375C1" w:rsidP="000A3815">
      <w:pPr>
        <w:jc w:val="right"/>
        <w:rPr>
          <w:rFonts w:ascii="Times New Roman" w:hAnsi="Times New Roman"/>
          <w:sz w:val="24"/>
          <w:szCs w:val="24"/>
        </w:rPr>
      </w:pPr>
    </w:p>
    <w:p w:rsidR="00F375C1" w:rsidRDefault="00F375C1" w:rsidP="00F375C1">
      <w:pPr>
        <w:jc w:val="both"/>
        <w:rPr>
          <w:rFonts w:ascii="Times New Roman" w:hAnsi="Times New Roman"/>
          <w:sz w:val="28"/>
          <w:szCs w:val="28"/>
        </w:rPr>
      </w:pPr>
    </w:p>
    <w:p w:rsidR="00F375C1" w:rsidRDefault="00F375C1" w:rsidP="000A3815">
      <w:pPr>
        <w:jc w:val="center"/>
        <w:rPr>
          <w:rFonts w:ascii="Times New Roman" w:hAnsi="Times New Roman"/>
          <w:b/>
          <w:sz w:val="28"/>
          <w:szCs w:val="28"/>
        </w:rPr>
      </w:pPr>
      <w:r>
        <w:rPr>
          <w:rFonts w:ascii="Times New Roman" w:hAnsi="Times New Roman"/>
          <w:b/>
          <w:sz w:val="28"/>
          <w:szCs w:val="28"/>
        </w:rPr>
        <w:t>АДМИНИСТРАТИВНЫЙ РЕГЛАМЕНТ</w:t>
      </w:r>
    </w:p>
    <w:p w:rsidR="00F375C1" w:rsidRDefault="00F375C1" w:rsidP="00F375C1">
      <w:pPr>
        <w:jc w:val="center"/>
        <w:rPr>
          <w:rFonts w:ascii="Times New Roman" w:hAnsi="Times New Roman"/>
          <w:b/>
          <w:sz w:val="28"/>
          <w:szCs w:val="28"/>
        </w:rPr>
      </w:pPr>
      <w:r>
        <w:rPr>
          <w:rFonts w:ascii="Times New Roman" w:hAnsi="Times New Roman"/>
          <w:b/>
          <w:sz w:val="28"/>
          <w:szCs w:val="28"/>
        </w:rPr>
        <w:t>по предоставлению муниципальной услуги:</w:t>
      </w:r>
    </w:p>
    <w:p w:rsidR="00F375C1" w:rsidRDefault="00F375C1" w:rsidP="00F375C1">
      <w:pPr>
        <w:pStyle w:val="1"/>
        <w:jc w:val="center"/>
        <w:rPr>
          <w:rFonts w:ascii="Times New Roman" w:hAnsi="Times New Roman"/>
          <w:b/>
          <w:sz w:val="28"/>
          <w:szCs w:val="28"/>
        </w:rPr>
      </w:pPr>
      <w:r>
        <w:rPr>
          <w:rFonts w:ascii="Times New Roman" w:hAnsi="Times New Roman"/>
          <w:b/>
          <w:sz w:val="28"/>
          <w:szCs w:val="28"/>
        </w:rPr>
        <w:t xml:space="preserve">«Выдача разрешения на </w:t>
      </w:r>
      <w:r>
        <w:rPr>
          <w:rFonts w:ascii="Times New Roman" w:hAnsi="Times New Roman"/>
          <w:b/>
          <w:color w:val="000000"/>
          <w:sz w:val="28"/>
          <w:szCs w:val="28"/>
        </w:rPr>
        <w:t>распоряжение движимым или недвижимым имуществом несовершеннолетних, недееспособных (ограничено дееспособных) совершеннолетних граждан</w:t>
      </w:r>
      <w:r>
        <w:rPr>
          <w:rFonts w:ascii="Times New Roman" w:hAnsi="Times New Roman"/>
          <w:b/>
          <w:sz w:val="28"/>
          <w:szCs w:val="28"/>
        </w:rPr>
        <w:t>»</w:t>
      </w:r>
    </w:p>
    <w:p w:rsidR="00F375C1" w:rsidRDefault="00F375C1" w:rsidP="00F375C1">
      <w:pPr>
        <w:pStyle w:val="1"/>
        <w:jc w:val="center"/>
        <w:rPr>
          <w:rFonts w:ascii="Times New Roman" w:hAnsi="Times New Roman"/>
          <w:b/>
          <w:sz w:val="28"/>
          <w:szCs w:val="28"/>
        </w:rPr>
      </w:pPr>
    </w:p>
    <w:p w:rsidR="000A3815" w:rsidRDefault="000A3815" w:rsidP="000A3815">
      <w:pPr>
        <w:jc w:val="both"/>
        <w:rPr>
          <w:rFonts w:ascii="Times New Roman" w:hAnsi="Times New Roman"/>
          <w:sz w:val="28"/>
          <w:szCs w:val="28"/>
        </w:rPr>
      </w:pPr>
    </w:p>
    <w:p w:rsidR="00F375C1" w:rsidRPr="000A3815" w:rsidRDefault="00F375C1" w:rsidP="000A3815">
      <w:pPr>
        <w:jc w:val="center"/>
        <w:rPr>
          <w:rFonts w:ascii="Times New Roman" w:hAnsi="Times New Roman"/>
          <w:sz w:val="28"/>
          <w:szCs w:val="28"/>
        </w:rPr>
      </w:pPr>
      <w:r w:rsidRPr="000A3815">
        <w:rPr>
          <w:rFonts w:ascii="Times New Roman" w:hAnsi="Times New Roman"/>
          <w:b/>
          <w:bCs/>
          <w:sz w:val="32"/>
          <w:szCs w:val="32"/>
        </w:rPr>
        <w:t>I. Общие положения</w:t>
      </w:r>
    </w:p>
    <w:p w:rsidR="00731CDE" w:rsidRDefault="00F375C1" w:rsidP="009C73ED">
      <w:pPr>
        <w:autoSpaceDE w:val="0"/>
        <w:autoSpaceDN w:val="0"/>
        <w:adjustRightInd w:val="0"/>
        <w:jc w:val="both"/>
        <w:rPr>
          <w:rFonts w:ascii="Times New Roman" w:hAnsi="Times New Roman"/>
          <w:sz w:val="28"/>
          <w:szCs w:val="28"/>
          <w:u w:val="single"/>
        </w:rPr>
      </w:pPr>
      <w:r w:rsidRPr="000A3815">
        <w:rPr>
          <w:rFonts w:ascii="Times New Roman" w:hAnsi="Times New Roman"/>
          <w:b/>
          <w:bCs/>
          <w:sz w:val="28"/>
          <w:szCs w:val="28"/>
          <w:u w:val="single"/>
        </w:rPr>
        <w:t>1. Административный регламент</w:t>
      </w:r>
      <w:r>
        <w:rPr>
          <w:rFonts w:ascii="Times New Roman" w:hAnsi="Times New Roman"/>
          <w:sz w:val="28"/>
          <w:szCs w:val="28"/>
        </w:rPr>
        <w:t xml:space="preserve"> Администрации </w:t>
      </w:r>
      <w:r w:rsidR="00FD6EE4">
        <w:rPr>
          <w:rFonts w:ascii="Times New Roman" w:hAnsi="Times New Roman"/>
          <w:sz w:val="28"/>
          <w:szCs w:val="28"/>
        </w:rPr>
        <w:t xml:space="preserve">Сергокалинского </w:t>
      </w:r>
      <w:r>
        <w:rPr>
          <w:rFonts w:ascii="Times New Roman" w:hAnsi="Times New Roman"/>
          <w:sz w:val="28"/>
          <w:szCs w:val="28"/>
        </w:rPr>
        <w:t>района Республики Дагестан (далее - Администрация) по предоставлению муниципальной услуги «Выдача разрешения на распоряжение движимым и недвижимым имуществом несовершеннолетних, недееспособных (ограничено дееспособных) совершеннолетних граждан»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731CDE" w:rsidRPr="000A3815" w:rsidRDefault="00731CDE" w:rsidP="00731CDE">
      <w:pPr>
        <w:autoSpaceDE w:val="0"/>
        <w:autoSpaceDN w:val="0"/>
        <w:adjustRightInd w:val="0"/>
        <w:jc w:val="center"/>
        <w:rPr>
          <w:rFonts w:ascii="Times New Roman" w:hAnsi="Times New Roman"/>
          <w:b/>
          <w:sz w:val="28"/>
          <w:szCs w:val="28"/>
          <w:u w:val="single"/>
        </w:rPr>
      </w:pPr>
      <w:r w:rsidRPr="000A3815">
        <w:rPr>
          <w:rFonts w:ascii="Times New Roman" w:hAnsi="Times New Roman"/>
          <w:b/>
          <w:sz w:val="28"/>
          <w:szCs w:val="28"/>
          <w:u w:val="single"/>
        </w:rPr>
        <w:t>2. Нормативно-правовое регулирование оказания муниципальной услуги</w:t>
      </w:r>
    </w:p>
    <w:p w:rsidR="00731CDE" w:rsidRPr="00731CDE" w:rsidRDefault="00731CDE" w:rsidP="00731CDE">
      <w:pPr>
        <w:autoSpaceDE w:val="0"/>
        <w:autoSpaceDN w:val="0"/>
        <w:adjustRightInd w:val="0"/>
        <w:spacing w:after="0" w:line="240" w:lineRule="auto"/>
        <w:jc w:val="center"/>
        <w:rPr>
          <w:rFonts w:ascii="Times New Roman" w:hAnsi="Times New Roman"/>
          <w:b/>
          <w:sz w:val="28"/>
          <w:szCs w:val="28"/>
        </w:rPr>
      </w:pPr>
    </w:p>
    <w:p w:rsidR="00731CDE" w:rsidRPr="00731CDE" w:rsidRDefault="00731CDE" w:rsidP="00731CDE">
      <w:pPr>
        <w:autoSpaceDE w:val="0"/>
        <w:autoSpaceDN w:val="0"/>
        <w:adjustRightInd w:val="0"/>
        <w:spacing w:after="0" w:line="240" w:lineRule="auto"/>
        <w:ind w:firstLine="540"/>
        <w:jc w:val="both"/>
        <w:rPr>
          <w:rFonts w:ascii="Times New Roman" w:hAnsi="Times New Roman"/>
          <w:sz w:val="28"/>
          <w:szCs w:val="28"/>
        </w:rPr>
      </w:pPr>
      <w:r w:rsidRPr="00731CDE">
        <w:rPr>
          <w:rFonts w:ascii="Times New Roman" w:hAnsi="Times New Roman"/>
          <w:sz w:val="28"/>
          <w:szCs w:val="28"/>
        </w:rPr>
        <w:t xml:space="preserve">Оказание муниципальной услуги </w:t>
      </w:r>
      <w:r w:rsidR="00B80C78" w:rsidRPr="00731CDE">
        <w:rPr>
          <w:rFonts w:ascii="Times New Roman" w:hAnsi="Times New Roman"/>
          <w:sz w:val="28"/>
          <w:szCs w:val="28"/>
        </w:rPr>
        <w:t xml:space="preserve">осуществляется Администрации МР “Сергокалинский район”  </w:t>
      </w:r>
      <w:r w:rsidR="00B80C78">
        <w:rPr>
          <w:rFonts w:ascii="Times New Roman" w:hAnsi="Times New Roman"/>
          <w:sz w:val="28"/>
          <w:szCs w:val="28"/>
        </w:rPr>
        <w:t>(</w:t>
      </w:r>
      <w:r w:rsidRPr="00731CDE">
        <w:rPr>
          <w:rFonts w:ascii="Times New Roman" w:hAnsi="Times New Roman"/>
          <w:sz w:val="28"/>
          <w:szCs w:val="28"/>
        </w:rPr>
        <w:t>органом опеки и попечительства</w:t>
      </w:r>
      <w:r w:rsidR="00B80C78">
        <w:rPr>
          <w:rFonts w:ascii="Times New Roman" w:hAnsi="Times New Roman"/>
          <w:sz w:val="28"/>
          <w:szCs w:val="28"/>
        </w:rPr>
        <w:t>)</w:t>
      </w:r>
      <w:r w:rsidRPr="00731CDE">
        <w:rPr>
          <w:rFonts w:ascii="Times New Roman" w:hAnsi="Times New Roman"/>
          <w:sz w:val="28"/>
          <w:szCs w:val="28"/>
        </w:rPr>
        <w:t xml:space="preserve"> </w:t>
      </w:r>
      <w:r w:rsidR="00B80C78">
        <w:rPr>
          <w:rFonts w:ascii="Times New Roman" w:hAnsi="Times New Roman"/>
          <w:sz w:val="28"/>
          <w:szCs w:val="28"/>
        </w:rPr>
        <w:t xml:space="preserve">или непосредственно МФЦ </w:t>
      </w:r>
      <w:r w:rsidRPr="00731CDE">
        <w:rPr>
          <w:rFonts w:ascii="Times New Roman" w:hAnsi="Times New Roman"/>
          <w:sz w:val="28"/>
          <w:szCs w:val="28"/>
        </w:rPr>
        <w:t>в соответствии со следующими нормативными документами:</w:t>
      </w:r>
    </w:p>
    <w:p w:rsidR="00731CDE" w:rsidRDefault="00731CDE" w:rsidP="00731CDE">
      <w:pPr>
        <w:pStyle w:val="a6"/>
        <w:ind w:left="-567" w:right="-365"/>
        <w:jc w:val="both"/>
        <w:rPr>
          <w:rFonts w:ascii="Times New Roman" w:hAnsi="Times New Roman"/>
          <w:sz w:val="28"/>
          <w:szCs w:val="28"/>
        </w:rPr>
      </w:pPr>
      <w:r>
        <w:rPr>
          <w:rFonts w:ascii="Times New Roman" w:hAnsi="Times New Roman"/>
          <w:sz w:val="28"/>
          <w:szCs w:val="28"/>
        </w:rPr>
        <w:t>-  Конституцией Российской Федерации;</w:t>
      </w:r>
    </w:p>
    <w:p w:rsidR="00731CDE" w:rsidRDefault="00731CDE" w:rsidP="00731CDE">
      <w:pPr>
        <w:pStyle w:val="a6"/>
        <w:ind w:left="-567" w:right="-365"/>
        <w:jc w:val="both"/>
        <w:rPr>
          <w:rFonts w:ascii="Times New Roman" w:hAnsi="Times New Roman"/>
          <w:sz w:val="28"/>
          <w:szCs w:val="28"/>
        </w:rPr>
      </w:pPr>
      <w:r>
        <w:rPr>
          <w:rFonts w:ascii="Times New Roman" w:hAnsi="Times New Roman"/>
          <w:sz w:val="28"/>
          <w:szCs w:val="28"/>
        </w:rPr>
        <w:t xml:space="preserve">-  Конституцией Республики Дагестан; </w:t>
      </w:r>
    </w:p>
    <w:p w:rsidR="00731CDE" w:rsidRDefault="00731CDE" w:rsidP="00731CDE">
      <w:pPr>
        <w:pStyle w:val="a6"/>
        <w:ind w:left="-567" w:right="-365"/>
        <w:jc w:val="both"/>
        <w:rPr>
          <w:rFonts w:ascii="Times New Roman" w:hAnsi="Times New Roman"/>
          <w:sz w:val="28"/>
          <w:szCs w:val="28"/>
        </w:rPr>
      </w:pPr>
      <w:r>
        <w:rPr>
          <w:rFonts w:ascii="Times New Roman" w:hAnsi="Times New Roman"/>
          <w:sz w:val="28"/>
          <w:szCs w:val="28"/>
        </w:rPr>
        <w:t>- Семейн</w:t>
      </w:r>
      <w:r w:rsidR="009F7232">
        <w:rPr>
          <w:rFonts w:ascii="Times New Roman" w:hAnsi="Times New Roman"/>
          <w:sz w:val="28"/>
          <w:szCs w:val="28"/>
        </w:rPr>
        <w:t>ы</w:t>
      </w:r>
      <w:r w:rsidR="00641378">
        <w:rPr>
          <w:rFonts w:ascii="Times New Roman" w:hAnsi="Times New Roman"/>
          <w:sz w:val="28"/>
          <w:szCs w:val="28"/>
        </w:rPr>
        <w:t>м</w:t>
      </w:r>
      <w:r>
        <w:rPr>
          <w:rFonts w:ascii="Times New Roman" w:hAnsi="Times New Roman"/>
          <w:sz w:val="28"/>
          <w:szCs w:val="28"/>
        </w:rPr>
        <w:t xml:space="preserve"> кодекс</w:t>
      </w:r>
      <w:r w:rsidR="00641378">
        <w:rPr>
          <w:rFonts w:ascii="Times New Roman" w:hAnsi="Times New Roman"/>
          <w:sz w:val="28"/>
          <w:szCs w:val="28"/>
        </w:rPr>
        <w:t>ом</w:t>
      </w:r>
      <w:r>
        <w:rPr>
          <w:rFonts w:ascii="Times New Roman" w:hAnsi="Times New Roman"/>
          <w:sz w:val="28"/>
          <w:szCs w:val="28"/>
        </w:rPr>
        <w:t xml:space="preserve"> Российской Федерации от 29.12.1995г. № 223-ФЗ; </w:t>
      </w:r>
    </w:p>
    <w:p w:rsidR="00731CDE" w:rsidRDefault="00641378" w:rsidP="00731CDE">
      <w:pPr>
        <w:pStyle w:val="a6"/>
        <w:ind w:left="-567" w:right="-365"/>
        <w:jc w:val="both"/>
        <w:rPr>
          <w:rFonts w:ascii="Times New Roman" w:hAnsi="Times New Roman"/>
          <w:sz w:val="28"/>
          <w:szCs w:val="28"/>
        </w:rPr>
      </w:pPr>
      <w:r>
        <w:rPr>
          <w:rFonts w:ascii="Times New Roman" w:hAnsi="Times New Roman"/>
          <w:sz w:val="28"/>
          <w:szCs w:val="28"/>
        </w:rPr>
        <w:t xml:space="preserve">- </w:t>
      </w:r>
      <w:r w:rsidR="00731CDE">
        <w:rPr>
          <w:rFonts w:ascii="Times New Roman" w:hAnsi="Times New Roman"/>
          <w:sz w:val="28"/>
          <w:szCs w:val="28"/>
        </w:rPr>
        <w:t>ГК РФ;</w:t>
      </w:r>
    </w:p>
    <w:p w:rsidR="00731CDE" w:rsidRDefault="00731CDE" w:rsidP="00731CDE">
      <w:pPr>
        <w:pStyle w:val="a6"/>
        <w:ind w:left="-567" w:right="-365"/>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Федеральным законом от 27.07.2010 года № 210-ФЗ «Об организации предоставления государственных и муниципальных услуг»;</w:t>
      </w:r>
    </w:p>
    <w:p w:rsidR="00731CDE" w:rsidRDefault="00731CDE" w:rsidP="00731CDE">
      <w:pPr>
        <w:pStyle w:val="a6"/>
        <w:ind w:left="-567" w:right="-365"/>
        <w:jc w:val="both"/>
        <w:rPr>
          <w:rFonts w:ascii="Times New Roman" w:hAnsi="Times New Roman"/>
          <w:color w:val="000000"/>
          <w:sz w:val="28"/>
          <w:szCs w:val="28"/>
        </w:rPr>
      </w:pPr>
      <w:r>
        <w:rPr>
          <w:rFonts w:ascii="Times New Roman" w:hAnsi="Times New Roman"/>
          <w:color w:val="000000"/>
          <w:sz w:val="28"/>
          <w:szCs w:val="28"/>
        </w:rPr>
        <w:t>- Федеральным законом от 02.05.2006 года № 59-ФЗ «О порядке рассмотрения обращений граждан Российской Федерации»;</w:t>
      </w:r>
    </w:p>
    <w:p w:rsidR="00731CDE" w:rsidRDefault="00731CDE" w:rsidP="00731CDE">
      <w:pPr>
        <w:pStyle w:val="a6"/>
        <w:ind w:left="-567" w:right="-365"/>
        <w:jc w:val="both"/>
        <w:rPr>
          <w:rFonts w:ascii="Times New Roman" w:hAnsi="Times New Roman"/>
          <w:color w:val="000000"/>
          <w:sz w:val="28"/>
          <w:szCs w:val="28"/>
        </w:rPr>
      </w:pPr>
      <w:r>
        <w:rPr>
          <w:rFonts w:ascii="Times New Roman" w:hAnsi="Times New Roman"/>
          <w:color w:val="000000"/>
          <w:sz w:val="28"/>
          <w:szCs w:val="28"/>
        </w:rPr>
        <w:t>- настоящим регламентом;</w:t>
      </w:r>
    </w:p>
    <w:p w:rsidR="00731CDE" w:rsidRDefault="00731CDE" w:rsidP="00731CDE">
      <w:pPr>
        <w:pStyle w:val="a6"/>
        <w:ind w:left="-567" w:right="-365"/>
        <w:jc w:val="both"/>
        <w:rPr>
          <w:rFonts w:ascii="Times New Roman" w:hAnsi="Times New Roman"/>
          <w:sz w:val="28"/>
          <w:szCs w:val="28"/>
        </w:rPr>
      </w:pPr>
      <w:r>
        <w:rPr>
          <w:rFonts w:ascii="Times New Roman" w:hAnsi="Times New Roman"/>
          <w:sz w:val="28"/>
          <w:szCs w:val="28"/>
        </w:rPr>
        <w:t>- иными нормативно-правовыми актами.</w:t>
      </w:r>
    </w:p>
    <w:p w:rsidR="009C73ED" w:rsidRDefault="009C73ED" w:rsidP="00731CDE">
      <w:pPr>
        <w:pStyle w:val="a6"/>
        <w:ind w:left="-567" w:right="-365"/>
        <w:jc w:val="both"/>
        <w:rPr>
          <w:rFonts w:ascii="Times New Roman" w:hAnsi="Times New Roman"/>
          <w:sz w:val="28"/>
          <w:szCs w:val="28"/>
        </w:rPr>
      </w:pPr>
    </w:p>
    <w:p w:rsidR="009C73ED" w:rsidRPr="000A3815" w:rsidRDefault="009C73ED" w:rsidP="009C73ED">
      <w:pPr>
        <w:pStyle w:val="a6"/>
        <w:ind w:left="-567" w:right="-365"/>
        <w:jc w:val="center"/>
        <w:rPr>
          <w:rFonts w:ascii="Times New Roman" w:hAnsi="Times New Roman"/>
          <w:b/>
          <w:sz w:val="28"/>
          <w:szCs w:val="28"/>
          <w:u w:val="single"/>
        </w:rPr>
      </w:pPr>
      <w:r w:rsidRPr="000A3815">
        <w:rPr>
          <w:rFonts w:ascii="Times New Roman" w:hAnsi="Times New Roman"/>
          <w:b/>
          <w:sz w:val="28"/>
          <w:szCs w:val="28"/>
          <w:u w:val="single"/>
        </w:rPr>
        <w:t>3.Описание заявителей</w:t>
      </w:r>
    </w:p>
    <w:p w:rsidR="009C73ED" w:rsidRDefault="009C73ED" w:rsidP="00731CDE">
      <w:pPr>
        <w:pStyle w:val="a6"/>
        <w:ind w:left="-567" w:right="-365"/>
        <w:jc w:val="both"/>
        <w:rPr>
          <w:rFonts w:ascii="Times New Roman" w:hAnsi="Times New Roman"/>
          <w:sz w:val="28"/>
          <w:szCs w:val="28"/>
        </w:rPr>
      </w:pPr>
    </w:p>
    <w:p w:rsidR="00F375C1" w:rsidRDefault="00F375C1" w:rsidP="003C7387">
      <w:pPr>
        <w:ind w:left="-540" w:right="-365" w:firstLine="1248"/>
        <w:jc w:val="both"/>
        <w:rPr>
          <w:rFonts w:ascii="Times New Roman" w:hAnsi="Times New Roman"/>
          <w:sz w:val="28"/>
          <w:szCs w:val="28"/>
        </w:rPr>
      </w:pPr>
      <w:r>
        <w:rPr>
          <w:rFonts w:ascii="Times New Roman" w:hAnsi="Times New Roman"/>
          <w:sz w:val="28"/>
          <w:szCs w:val="28"/>
        </w:rPr>
        <w:t xml:space="preserve">В качестве заявителей, имеющих право на получение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могут выступать граждане Российской Федерации, желающие получить разрешение на распоряжение движимым или недвижимым имуществом несовершеннолетних, недееспособных (ограничено дееспособных) совершеннолетних граждан.</w:t>
      </w:r>
    </w:p>
    <w:p w:rsidR="00731CDE" w:rsidRPr="000A3815" w:rsidRDefault="003C7387" w:rsidP="00731CDE">
      <w:pPr>
        <w:spacing w:line="240" w:lineRule="auto"/>
        <w:ind w:left="-540" w:right="-365"/>
        <w:jc w:val="center"/>
        <w:rPr>
          <w:rFonts w:ascii="Times New Roman" w:hAnsi="Times New Roman"/>
          <w:b/>
          <w:sz w:val="28"/>
          <w:szCs w:val="28"/>
          <w:u w:val="single"/>
        </w:rPr>
      </w:pPr>
      <w:r w:rsidRPr="000A3815">
        <w:rPr>
          <w:rFonts w:ascii="Times New Roman" w:hAnsi="Times New Roman"/>
          <w:b/>
          <w:sz w:val="28"/>
          <w:szCs w:val="28"/>
          <w:u w:val="single"/>
        </w:rPr>
        <w:t>4</w:t>
      </w:r>
      <w:r w:rsidR="00731CDE" w:rsidRPr="000A3815">
        <w:rPr>
          <w:rFonts w:ascii="Times New Roman" w:hAnsi="Times New Roman"/>
          <w:b/>
          <w:sz w:val="28"/>
          <w:szCs w:val="28"/>
          <w:u w:val="single"/>
        </w:rPr>
        <w:t>.Порядок информирования о муниципальной услуге.</w:t>
      </w:r>
    </w:p>
    <w:p w:rsidR="00731CDE" w:rsidRPr="00731CDE" w:rsidRDefault="00731CDE" w:rsidP="00731CDE">
      <w:pPr>
        <w:spacing w:line="240" w:lineRule="auto"/>
        <w:ind w:left="-540" w:right="-365"/>
        <w:rPr>
          <w:rFonts w:ascii="Times New Roman" w:hAnsi="Times New Roman"/>
          <w:sz w:val="28"/>
          <w:szCs w:val="28"/>
        </w:rPr>
      </w:pP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Информацию об оказании муниципальной услуги можно получить:</w:t>
      </w: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 непосредственно в органе опеки и попечительства Администрации МР «Сергокалинский район» Республики Дагестан по адресу: Республика Дагестан, с.Сергокала, ул.317 Стрелковой Дивизии, №9</w:t>
      </w: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 с использованием средств телефонной связи. Телефоны  специалистов органа   опеки и попечительства: тел.8(230) 2-33-63,  2-33-40.</w:t>
      </w:r>
    </w:p>
    <w:p w:rsidR="00641378"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 xml:space="preserve">- с использованием электронной связи (Интернет) по адресу: </w:t>
      </w:r>
      <w:hyperlink r:id="rId7" w:history="1">
        <w:r w:rsidR="00641378" w:rsidRPr="002538D0">
          <w:rPr>
            <w:rStyle w:val="a3"/>
            <w:sz w:val="28"/>
            <w:szCs w:val="28"/>
          </w:rPr>
          <w:t>sergokala_ru@mail.ru</w:t>
        </w:r>
      </w:hyperlink>
      <w:r w:rsidR="00641378">
        <w:rPr>
          <w:rFonts w:ascii="Times New Roman" w:hAnsi="Times New Roman"/>
          <w:sz w:val="28"/>
          <w:szCs w:val="28"/>
        </w:rPr>
        <w:t xml:space="preserve"> </w:t>
      </w:r>
    </w:p>
    <w:p w:rsidR="00731CDE" w:rsidRPr="00731CDE" w:rsidRDefault="00641378" w:rsidP="00731CDE">
      <w:pPr>
        <w:spacing w:line="240" w:lineRule="auto"/>
        <w:ind w:left="-540" w:right="-365"/>
        <w:rPr>
          <w:rFonts w:ascii="Times New Roman" w:hAnsi="Times New Roman"/>
          <w:sz w:val="28"/>
          <w:szCs w:val="28"/>
        </w:rPr>
      </w:pPr>
      <w:r>
        <w:rPr>
          <w:rFonts w:ascii="Times New Roman" w:hAnsi="Times New Roman"/>
          <w:sz w:val="28"/>
          <w:szCs w:val="28"/>
        </w:rPr>
        <w:t>- в МФЦ</w:t>
      </w:r>
      <w:r w:rsidR="00731CDE" w:rsidRPr="00731CDE">
        <w:rPr>
          <w:rFonts w:ascii="Times New Roman" w:hAnsi="Times New Roman"/>
          <w:sz w:val="28"/>
          <w:szCs w:val="28"/>
        </w:rPr>
        <w:t xml:space="preserve"> </w:t>
      </w: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Консультации предоставляются по вопросам:</w:t>
      </w: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 перечня документов, необходимых для проведения процедуры по приему документов от лиц, желающих установить опеку (попечительство) над определенной категорией граждан;</w:t>
      </w: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 источника получения документов;</w:t>
      </w: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 времени приема и выдачи документов;</w:t>
      </w: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 сроков исполнения административных процедур;</w:t>
      </w: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 порядка обжалования действий (бездействия) и решений, осуществляемых и принимаемых в ходе оказания муниципальной услуги.</w:t>
      </w:r>
    </w:p>
    <w:p w:rsidR="00731CDE" w:rsidRPr="00731CDE" w:rsidRDefault="00731CDE" w:rsidP="00731CDE">
      <w:pPr>
        <w:spacing w:line="240" w:lineRule="auto"/>
        <w:ind w:left="-540" w:right="-365"/>
        <w:rPr>
          <w:rFonts w:ascii="Times New Roman" w:hAnsi="Times New Roman"/>
          <w:sz w:val="28"/>
          <w:szCs w:val="28"/>
        </w:rPr>
      </w:pPr>
      <w:r w:rsidRPr="00731CDE">
        <w:rPr>
          <w:rFonts w:ascii="Times New Roman" w:hAnsi="Times New Roman"/>
          <w:sz w:val="28"/>
          <w:szCs w:val="28"/>
        </w:rPr>
        <w:t xml:space="preserve">Прием граждан специалистами органа опеки и попечительства проводится ежедневно с понедельника до пятницы с 8.00 до 12.00 ч. и с 13.00 до16.00 ч. </w:t>
      </w:r>
    </w:p>
    <w:p w:rsidR="00731CDE" w:rsidRPr="00731CDE" w:rsidRDefault="00731CDE" w:rsidP="00E12B62">
      <w:pPr>
        <w:spacing w:line="240" w:lineRule="auto"/>
        <w:ind w:left="-540" w:right="-365" w:firstLine="1248"/>
        <w:rPr>
          <w:rFonts w:ascii="Times New Roman" w:hAnsi="Times New Roman"/>
          <w:sz w:val="28"/>
          <w:szCs w:val="28"/>
        </w:rPr>
      </w:pPr>
      <w:r w:rsidRPr="00731CDE">
        <w:rPr>
          <w:rFonts w:ascii="Times New Roman" w:hAnsi="Times New Roman"/>
          <w:sz w:val="28"/>
          <w:szCs w:val="28"/>
        </w:rPr>
        <w:t>В любое время, с момента сдачи документов, заявитель имеет право на получение сведений о прохождении процедуры по приему документов при помощи телефонной связи или посредством личного посещения специалиста органа опеки и попечительства  в соответствии с графиком.</w:t>
      </w:r>
    </w:p>
    <w:p w:rsidR="00E12B62" w:rsidRDefault="00E12B62" w:rsidP="00E12B62">
      <w:pPr>
        <w:pStyle w:val="a6"/>
        <w:ind w:left="-567" w:right="-365" w:firstLine="1275"/>
        <w:jc w:val="both"/>
        <w:rPr>
          <w:rFonts w:ascii="Times New Roman" w:hAnsi="Times New Roman"/>
          <w:sz w:val="28"/>
          <w:szCs w:val="28"/>
        </w:rPr>
      </w:pPr>
      <w:r>
        <w:rPr>
          <w:rFonts w:ascii="Times New Roman" w:hAnsi="Times New Roman"/>
          <w:sz w:val="28"/>
          <w:szCs w:val="28"/>
        </w:rPr>
        <w:t>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E12B62" w:rsidRDefault="00E12B62" w:rsidP="00E12B62">
      <w:pPr>
        <w:pStyle w:val="a6"/>
        <w:ind w:left="-567" w:right="-365" w:firstLine="1275"/>
        <w:jc w:val="both"/>
        <w:rPr>
          <w:rFonts w:ascii="Times New Roman" w:hAnsi="Times New Roman"/>
          <w:sz w:val="28"/>
          <w:szCs w:val="28"/>
        </w:rPr>
      </w:pPr>
      <w:r>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 и при возобновлении </w:t>
      </w:r>
      <w:r>
        <w:rPr>
          <w:rFonts w:ascii="Times New Roman" w:hAnsi="Times New Roman"/>
          <w:sz w:val="28"/>
          <w:szCs w:val="28"/>
        </w:rPr>
        <w:lastRenderedPageBreak/>
        <w:t>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31CDE" w:rsidRPr="00731CDE" w:rsidRDefault="00731CDE" w:rsidP="00731CDE">
      <w:pPr>
        <w:spacing w:line="240" w:lineRule="auto"/>
        <w:ind w:left="-540" w:right="-365"/>
        <w:rPr>
          <w:rFonts w:ascii="Times New Roman" w:hAnsi="Times New Roman"/>
          <w:sz w:val="28"/>
          <w:szCs w:val="28"/>
        </w:rPr>
      </w:pPr>
    </w:p>
    <w:p w:rsidR="00731CDE" w:rsidRPr="000A3815" w:rsidRDefault="003C7387" w:rsidP="00731CDE">
      <w:pPr>
        <w:spacing w:line="240" w:lineRule="auto"/>
        <w:ind w:left="-540" w:right="-365"/>
        <w:jc w:val="center"/>
        <w:rPr>
          <w:rFonts w:ascii="Times New Roman" w:hAnsi="Times New Roman"/>
          <w:b/>
          <w:sz w:val="28"/>
          <w:szCs w:val="28"/>
          <w:u w:val="single"/>
        </w:rPr>
      </w:pPr>
      <w:r w:rsidRPr="000A3815">
        <w:rPr>
          <w:rFonts w:ascii="Times New Roman" w:hAnsi="Times New Roman"/>
          <w:b/>
          <w:sz w:val="28"/>
          <w:szCs w:val="28"/>
          <w:u w:val="single"/>
        </w:rPr>
        <w:t>5</w:t>
      </w:r>
      <w:r w:rsidR="00731CDE" w:rsidRPr="000A3815">
        <w:rPr>
          <w:rFonts w:ascii="Times New Roman" w:hAnsi="Times New Roman"/>
          <w:b/>
          <w:sz w:val="28"/>
          <w:szCs w:val="28"/>
          <w:u w:val="single"/>
        </w:rPr>
        <w:t>.Место представления документов для предоставления</w:t>
      </w:r>
    </w:p>
    <w:p w:rsidR="00731CDE" w:rsidRPr="000A3815" w:rsidRDefault="00731CDE" w:rsidP="00731CDE">
      <w:pPr>
        <w:spacing w:line="240" w:lineRule="auto"/>
        <w:ind w:left="-540" w:right="-365"/>
        <w:jc w:val="center"/>
        <w:rPr>
          <w:rFonts w:ascii="Times New Roman" w:hAnsi="Times New Roman"/>
          <w:b/>
          <w:sz w:val="28"/>
          <w:szCs w:val="28"/>
          <w:u w:val="single"/>
        </w:rPr>
      </w:pPr>
      <w:r w:rsidRPr="000A3815">
        <w:rPr>
          <w:rFonts w:ascii="Times New Roman" w:hAnsi="Times New Roman"/>
          <w:b/>
          <w:sz w:val="28"/>
          <w:szCs w:val="28"/>
          <w:u w:val="single"/>
        </w:rPr>
        <w:t>муниципальной услуги.</w:t>
      </w:r>
    </w:p>
    <w:p w:rsidR="00F375C1" w:rsidRDefault="00731CDE" w:rsidP="00641378">
      <w:pPr>
        <w:spacing w:line="240" w:lineRule="auto"/>
        <w:ind w:left="-540" w:right="-365" w:firstLine="1248"/>
        <w:jc w:val="both"/>
        <w:rPr>
          <w:rFonts w:ascii="Times New Roman" w:hAnsi="Times New Roman"/>
          <w:sz w:val="28"/>
          <w:szCs w:val="28"/>
        </w:rPr>
      </w:pPr>
      <w:r w:rsidRPr="00731CDE">
        <w:rPr>
          <w:rFonts w:ascii="Times New Roman" w:hAnsi="Times New Roman"/>
          <w:sz w:val="28"/>
          <w:szCs w:val="28"/>
        </w:rPr>
        <w:t>Заявление и документы, необходимые для предоставления муниципальной услуги, предоставляются в орган опеки и попечительства  в соответствии с действующим законодательством при личном обращении либо направляются по почте, либо по информационной сети «Интернет» электронной почте в виде электронных документов (в соответствии с этапами перехода предоставления муниципальных услуг в электронном виде);</w:t>
      </w:r>
    </w:p>
    <w:p w:rsidR="00F375C1" w:rsidRDefault="00F375C1" w:rsidP="00F375C1">
      <w:pPr>
        <w:pStyle w:val="a6"/>
        <w:ind w:left="-567" w:right="-365"/>
        <w:jc w:val="both"/>
        <w:rPr>
          <w:rFonts w:ascii="Times New Roman" w:hAnsi="Times New Roman"/>
          <w:sz w:val="28"/>
          <w:szCs w:val="28"/>
        </w:rPr>
      </w:pPr>
    </w:p>
    <w:p w:rsidR="00F375C1" w:rsidRPr="000A3815" w:rsidRDefault="00F375C1" w:rsidP="00F375C1">
      <w:pPr>
        <w:ind w:left="-540" w:right="-365"/>
        <w:jc w:val="center"/>
        <w:rPr>
          <w:rFonts w:ascii="Times New Roman" w:hAnsi="Times New Roman"/>
          <w:b/>
          <w:bCs/>
          <w:sz w:val="32"/>
          <w:szCs w:val="32"/>
        </w:rPr>
      </w:pPr>
      <w:r w:rsidRPr="000A3815">
        <w:rPr>
          <w:rFonts w:ascii="Times New Roman" w:hAnsi="Times New Roman"/>
          <w:b/>
          <w:bCs/>
          <w:sz w:val="32"/>
          <w:szCs w:val="32"/>
        </w:rPr>
        <w:t>II. Стандарт предоставления муниципальной услуги.</w:t>
      </w:r>
    </w:p>
    <w:p w:rsidR="00F375C1" w:rsidRDefault="00F375C1" w:rsidP="00F375C1">
      <w:pPr>
        <w:pStyle w:val="a6"/>
        <w:numPr>
          <w:ilvl w:val="0"/>
          <w:numId w:val="3"/>
        </w:numPr>
        <w:ind w:right="-365"/>
        <w:jc w:val="both"/>
        <w:rPr>
          <w:rFonts w:ascii="Times New Roman" w:hAnsi="Times New Roman"/>
          <w:b/>
          <w:i/>
          <w:sz w:val="28"/>
          <w:szCs w:val="28"/>
        </w:rPr>
      </w:pPr>
      <w:r>
        <w:rPr>
          <w:rFonts w:ascii="Times New Roman" w:hAnsi="Times New Roman"/>
          <w:bCs/>
          <w:sz w:val="28"/>
          <w:szCs w:val="28"/>
        </w:rPr>
        <w:t xml:space="preserve">Муниципальная услуга </w:t>
      </w:r>
      <w:r w:rsidRPr="000A3815">
        <w:rPr>
          <w:rFonts w:ascii="Times New Roman" w:hAnsi="Times New Roman"/>
          <w:b/>
          <w:bCs/>
          <w:sz w:val="28"/>
          <w:szCs w:val="28"/>
        </w:rPr>
        <w:t>«</w:t>
      </w:r>
      <w:r w:rsidRPr="000A3815">
        <w:rPr>
          <w:rFonts w:ascii="Times New Roman" w:hAnsi="Times New Roman"/>
          <w:b/>
          <w:sz w:val="28"/>
          <w:szCs w:val="28"/>
        </w:rPr>
        <w:t>Выдача разрешения на распоряжение движимым или недвижимым имуществом несовершеннолетних, недееспособных  (ограничено дееспособных) совершеннолетних граждан».</w:t>
      </w:r>
    </w:p>
    <w:p w:rsidR="00F375C1" w:rsidRDefault="00F375C1" w:rsidP="00F375C1">
      <w:pPr>
        <w:pStyle w:val="a6"/>
        <w:ind w:left="-567" w:right="-365"/>
        <w:jc w:val="both"/>
        <w:rPr>
          <w:rFonts w:ascii="Times New Roman" w:hAnsi="Times New Roman"/>
          <w:b/>
          <w:bCs/>
          <w:sz w:val="28"/>
          <w:szCs w:val="28"/>
        </w:rPr>
      </w:pPr>
    </w:p>
    <w:p w:rsidR="00641378" w:rsidRPr="00641378" w:rsidRDefault="00F375C1" w:rsidP="00641378">
      <w:pPr>
        <w:pStyle w:val="a6"/>
        <w:numPr>
          <w:ilvl w:val="0"/>
          <w:numId w:val="3"/>
        </w:numPr>
        <w:ind w:right="-365"/>
        <w:jc w:val="both"/>
        <w:rPr>
          <w:rFonts w:ascii="Times New Roman" w:hAnsi="Times New Roman"/>
          <w:b/>
          <w:bCs/>
          <w:sz w:val="28"/>
          <w:szCs w:val="28"/>
        </w:rPr>
      </w:pPr>
      <w:r>
        <w:rPr>
          <w:rFonts w:ascii="Times New Roman" w:hAnsi="Times New Roman"/>
          <w:bCs/>
          <w:sz w:val="28"/>
          <w:szCs w:val="28"/>
        </w:rPr>
        <w:t xml:space="preserve">Непосредственно предоставляет данную Муниципальную услугу </w:t>
      </w:r>
      <w:r w:rsidR="00731CDE" w:rsidRPr="000A3815">
        <w:rPr>
          <w:rFonts w:ascii="Times New Roman" w:hAnsi="Times New Roman"/>
          <w:b/>
          <w:bCs/>
          <w:sz w:val="28"/>
          <w:szCs w:val="28"/>
        </w:rPr>
        <w:t>орган</w:t>
      </w:r>
      <w:r w:rsidRPr="000A3815">
        <w:rPr>
          <w:rFonts w:ascii="Times New Roman" w:hAnsi="Times New Roman"/>
          <w:b/>
          <w:bCs/>
          <w:sz w:val="28"/>
          <w:szCs w:val="28"/>
        </w:rPr>
        <w:t xml:space="preserve"> опеки и попечительства Администрации </w:t>
      </w:r>
      <w:r w:rsidR="00731CDE" w:rsidRPr="000A3815">
        <w:rPr>
          <w:rFonts w:ascii="Times New Roman" w:hAnsi="Times New Roman"/>
          <w:b/>
          <w:bCs/>
          <w:sz w:val="28"/>
          <w:szCs w:val="28"/>
        </w:rPr>
        <w:t xml:space="preserve">Сергокалинского </w:t>
      </w:r>
      <w:r w:rsidRPr="000A3815">
        <w:rPr>
          <w:rFonts w:ascii="Times New Roman" w:hAnsi="Times New Roman"/>
          <w:b/>
          <w:bCs/>
          <w:sz w:val="28"/>
          <w:szCs w:val="28"/>
        </w:rPr>
        <w:t xml:space="preserve">района </w:t>
      </w:r>
      <w:r w:rsidR="00731CDE" w:rsidRPr="000A3815">
        <w:rPr>
          <w:rFonts w:ascii="Times New Roman" w:hAnsi="Times New Roman"/>
          <w:b/>
          <w:bCs/>
          <w:sz w:val="28"/>
          <w:szCs w:val="28"/>
        </w:rPr>
        <w:t>Республики Дагестан (далее орган опеки</w:t>
      </w:r>
      <w:r w:rsidRPr="000A3815">
        <w:rPr>
          <w:rFonts w:ascii="Times New Roman" w:hAnsi="Times New Roman"/>
          <w:b/>
          <w:bCs/>
          <w:sz w:val="28"/>
          <w:szCs w:val="28"/>
        </w:rPr>
        <w:t>)</w:t>
      </w:r>
      <w:r w:rsidR="00203919">
        <w:rPr>
          <w:rFonts w:ascii="Times New Roman" w:hAnsi="Times New Roman"/>
          <w:b/>
          <w:bCs/>
          <w:sz w:val="28"/>
          <w:szCs w:val="28"/>
        </w:rPr>
        <w:t>.</w:t>
      </w:r>
      <w:r w:rsidR="00641378">
        <w:rPr>
          <w:rFonts w:ascii="Times New Roman" w:hAnsi="Times New Roman"/>
          <w:b/>
          <w:bCs/>
          <w:sz w:val="28"/>
          <w:szCs w:val="28"/>
        </w:rPr>
        <w:t xml:space="preserve"> </w:t>
      </w:r>
    </w:p>
    <w:p w:rsidR="00F375C1" w:rsidRDefault="00F375C1" w:rsidP="00F375C1">
      <w:pPr>
        <w:pStyle w:val="a6"/>
        <w:ind w:left="-567" w:right="-284"/>
        <w:jc w:val="both"/>
        <w:rPr>
          <w:rFonts w:ascii="Times New Roman" w:hAnsi="Times New Roman"/>
          <w:sz w:val="28"/>
          <w:szCs w:val="28"/>
        </w:rPr>
      </w:pPr>
      <w:r>
        <w:rPr>
          <w:rFonts w:ascii="Times New Roman" w:hAnsi="Times New Roman"/>
          <w:bCs/>
          <w:sz w:val="28"/>
          <w:szCs w:val="28"/>
        </w:rPr>
        <w:t xml:space="preserve">В процессе предоставления Муниципальной услуги Администрация </w:t>
      </w:r>
      <w:r w:rsidR="005662CB">
        <w:rPr>
          <w:rFonts w:ascii="Times New Roman" w:hAnsi="Times New Roman"/>
          <w:bCs/>
          <w:sz w:val="28"/>
          <w:szCs w:val="28"/>
        </w:rPr>
        <w:t>взаимодействует</w:t>
      </w:r>
      <w:r>
        <w:rPr>
          <w:rFonts w:ascii="Times New Roman" w:hAnsi="Times New Roman"/>
          <w:bCs/>
          <w:sz w:val="28"/>
          <w:szCs w:val="28"/>
        </w:rPr>
        <w:t xml:space="preserve"> с </w:t>
      </w:r>
      <w:r>
        <w:rPr>
          <w:rFonts w:ascii="Times New Roman" w:hAnsi="Times New Roman"/>
          <w:sz w:val="28"/>
          <w:szCs w:val="28"/>
        </w:rPr>
        <w:t>Управлением «</w:t>
      </w:r>
      <w:proofErr w:type="spellStart"/>
      <w:r>
        <w:rPr>
          <w:rFonts w:ascii="Times New Roman" w:hAnsi="Times New Roman"/>
          <w:sz w:val="28"/>
          <w:szCs w:val="28"/>
        </w:rPr>
        <w:t>Росреестра</w:t>
      </w:r>
      <w:proofErr w:type="spellEnd"/>
      <w:r>
        <w:rPr>
          <w:rFonts w:ascii="Times New Roman" w:hAnsi="Times New Roman"/>
          <w:sz w:val="28"/>
          <w:szCs w:val="28"/>
        </w:rPr>
        <w:t>» по РД.</w:t>
      </w:r>
    </w:p>
    <w:p w:rsidR="00F375C1" w:rsidRDefault="00F375C1" w:rsidP="00641378">
      <w:pPr>
        <w:pStyle w:val="a6"/>
        <w:ind w:left="-567" w:right="-365" w:firstLine="1275"/>
        <w:jc w:val="both"/>
        <w:rPr>
          <w:rFonts w:ascii="Times New Roman" w:hAnsi="Times New Roman"/>
          <w:sz w:val="28"/>
          <w:szCs w:val="28"/>
        </w:rPr>
      </w:pPr>
      <w:r>
        <w:rPr>
          <w:rFonts w:ascii="Times New Roman" w:hAnsi="Times New Roman"/>
          <w:sz w:val="28"/>
          <w:szCs w:val="28"/>
        </w:rPr>
        <w:t xml:space="preserve">Согласно п.3 ст.7 Федерального закона от 27.07.2011г. № 210-ФЗ </w:t>
      </w:r>
      <w:r>
        <w:rPr>
          <w:rFonts w:ascii="Times New Roman" w:hAnsi="Times New Roman"/>
          <w:color w:val="000000"/>
          <w:sz w:val="28"/>
          <w:szCs w:val="28"/>
        </w:rPr>
        <w:t>«Об организации предоставления государственных и муниципальных услуг»</w:t>
      </w:r>
      <w:r>
        <w:rPr>
          <w:rFonts w:ascii="Times New Roman" w:hAnsi="Times New Roman"/>
          <w:sz w:val="28"/>
          <w:szCs w:val="28"/>
        </w:rPr>
        <w:t xml:space="preserve">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ст.9 настоящего Федерального закона.</w:t>
      </w:r>
    </w:p>
    <w:p w:rsidR="00F375C1" w:rsidRDefault="00F375C1" w:rsidP="00F375C1">
      <w:pPr>
        <w:pStyle w:val="a6"/>
        <w:ind w:left="-567" w:right="-365"/>
        <w:jc w:val="both"/>
        <w:rPr>
          <w:rFonts w:ascii="Times New Roman" w:hAnsi="Times New Roman"/>
          <w:b/>
          <w:i/>
          <w:sz w:val="28"/>
          <w:szCs w:val="28"/>
        </w:rPr>
      </w:pPr>
    </w:p>
    <w:p w:rsidR="00F375C1" w:rsidRPr="000A3815" w:rsidRDefault="00F375C1" w:rsidP="000A3815">
      <w:pPr>
        <w:pStyle w:val="a6"/>
        <w:ind w:left="-567" w:right="-365"/>
        <w:jc w:val="center"/>
        <w:rPr>
          <w:rFonts w:ascii="Times New Roman" w:hAnsi="Times New Roman"/>
          <w:b/>
          <w:sz w:val="28"/>
          <w:szCs w:val="28"/>
        </w:rPr>
      </w:pPr>
      <w:r w:rsidRPr="000A3815">
        <w:rPr>
          <w:rFonts w:ascii="Times New Roman" w:hAnsi="Times New Roman"/>
          <w:b/>
          <w:sz w:val="28"/>
          <w:szCs w:val="28"/>
        </w:rPr>
        <w:t>3.Результат предоставления Муниципальной услуги:</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Принятие решения о даче разрешения на распоряжение движимым или недвижимым имуществом  несовершеннолетних, недееспособных (ограничено дееспособных) совершеннолетних граждан;</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Принятие решения об отказе в выдаче разрешения на распоряжение движимым или недвижимым имуществом несовершеннолетних, недееспособных (ограничено дееспособных) совершеннолетних граждан;</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 xml:space="preserve">3.1 </w:t>
      </w:r>
      <w:r>
        <w:rPr>
          <w:rFonts w:ascii="Times New Roman" w:hAnsi="Times New Roman"/>
          <w:sz w:val="28"/>
          <w:szCs w:val="28"/>
        </w:rPr>
        <w:t>Процедура предоставления Муниципальной услуги завершается получением заявителем одного из следующих документов:</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Разрешения на распоряжение движимым или недвижимым имуществом  несовершеннолетних, недееспособных (ограничено дееспособных) совершеннолетних граждан;</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Уведомления об отказе предоставления Муниципальной услуги.</w:t>
      </w:r>
    </w:p>
    <w:p w:rsidR="00F375C1" w:rsidRDefault="00F375C1" w:rsidP="00F375C1">
      <w:pPr>
        <w:pStyle w:val="a6"/>
        <w:ind w:left="-567" w:right="-365"/>
        <w:jc w:val="both"/>
        <w:rPr>
          <w:rFonts w:ascii="Times New Roman" w:hAnsi="Times New Roman"/>
          <w:b/>
          <w:sz w:val="28"/>
          <w:szCs w:val="28"/>
        </w:rPr>
      </w:pPr>
    </w:p>
    <w:p w:rsidR="00F375C1" w:rsidRPr="000A3815" w:rsidRDefault="00F375C1" w:rsidP="000A3815">
      <w:pPr>
        <w:pStyle w:val="a6"/>
        <w:ind w:left="-567" w:right="-365"/>
        <w:jc w:val="center"/>
        <w:rPr>
          <w:rFonts w:ascii="Times New Roman" w:hAnsi="Times New Roman"/>
          <w:b/>
          <w:sz w:val="28"/>
          <w:szCs w:val="28"/>
        </w:rPr>
      </w:pPr>
      <w:r w:rsidRPr="000A3815">
        <w:rPr>
          <w:rFonts w:ascii="Times New Roman" w:hAnsi="Times New Roman"/>
          <w:b/>
          <w:sz w:val="28"/>
          <w:szCs w:val="28"/>
        </w:rPr>
        <w:lastRenderedPageBreak/>
        <w:t>4.Срок предоставления муниципальной услуги.</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4.1</w:t>
      </w:r>
      <w:r>
        <w:rPr>
          <w:rFonts w:ascii="Times New Roman" w:hAnsi="Times New Roman"/>
          <w:sz w:val="28"/>
          <w:szCs w:val="28"/>
        </w:rPr>
        <w:t xml:space="preserve"> Общий срок предоставления муниципальной услуги не должен превышать 30-ти дней с момента обращения заявителя и предоставления необходимых документов. Днем обращения за услугой считается дата принятия заявления с документами, указанными в п.6 раздела 2 Административного регламента.</w:t>
      </w:r>
    </w:p>
    <w:p w:rsidR="00F375C1" w:rsidRDefault="00F375C1" w:rsidP="00F375C1">
      <w:pPr>
        <w:pStyle w:val="a6"/>
        <w:ind w:left="-567" w:right="-365"/>
        <w:jc w:val="both"/>
        <w:rPr>
          <w:rFonts w:ascii="Times New Roman" w:hAnsi="Times New Roman"/>
          <w:b/>
          <w:i/>
          <w:sz w:val="28"/>
          <w:szCs w:val="28"/>
        </w:rPr>
      </w:pPr>
    </w:p>
    <w:p w:rsidR="00F375C1" w:rsidRDefault="00B835D9" w:rsidP="000A3815">
      <w:pPr>
        <w:pStyle w:val="a6"/>
        <w:ind w:left="-567" w:right="-365"/>
        <w:jc w:val="center"/>
        <w:rPr>
          <w:rFonts w:ascii="Times New Roman" w:hAnsi="Times New Roman"/>
          <w:b/>
          <w:sz w:val="28"/>
          <w:szCs w:val="28"/>
        </w:rPr>
      </w:pPr>
      <w:r w:rsidRPr="003A4A8A">
        <w:rPr>
          <w:rFonts w:ascii="Times New Roman" w:hAnsi="Times New Roman"/>
          <w:b/>
          <w:sz w:val="28"/>
          <w:szCs w:val="28"/>
        </w:rPr>
        <w:t>5</w:t>
      </w:r>
      <w:r w:rsidR="00F375C1" w:rsidRPr="003A4A8A">
        <w:rPr>
          <w:rFonts w:ascii="Times New Roman" w:hAnsi="Times New Roman"/>
          <w:b/>
          <w:sz w:val="28"/>
          <w:szCs w:val="28"/>
        </w:rPr>
        <w:t>. Перечень документов необходимых для получения Муниципальной услуги:</w:t>
      </w:r>
    </w:p>
    <w:p w:rsidR="003A4A8A" w:rsidRPr="003A4A8A" w:rsidRDefault="003A4A8A" w:rsidP="000A3815">
      <w:pPr>
        <w:pStyle w:val="a6"/>
        <w:ind w:left="-567" w:right="-365"/>
        <w:jc w:val="center"/>
        <w:rPr>
          <w:rFonts w:ascii="Times New Roman" w:hAnsi="Times New Roman"/>
          <w:b/>
          <w:sz w:val="28"/>
          <w:szCs w:val="28"/>
        </w:rPr>
      </w:pPr>
    </w:p>
    <w:p w:rsidR="00F375C1" w:rsidRDefault="00F375C1" w:rsidP="000A3815">
      <w:pPr>
        <w:pStyle w:val="a6"/>
        <w:ind w:left="-567" w:right="-365"/>
        <w:jc w:val="center"/>
        <w:rPr>
          <w:rFonts w:ascii="Times New Roman" w:hAnsi="Times New Roman"/>
          <w:b/>
          <w:color w:val="000000"/>
          <w:sz w:val="28"/>
          <w:szCs w:val="28"/>
        </w:rPr>
      </w:pPr>
      <w:r w:rsidRPr="003A4A8A">
        <w:rPr>
          <w:rFonts w:ascii="Times New Roman" w:hAnsi="Times New Roman"/>
          <w:b/>
          <w:sz w:val="28"/>
          <w:szCs w:val="28"/>
        </w:rPr>
        <w:t xml:space="preserve">- Перечень документов необходимых для получения разрешения на </w:t>
      </w:r>
      <w:r w:rsidRPr="003A4A8A">
        <w:rPr>
          <w:rFonts w:ascii="Times New Roman" w:hAnsi="Times New Roman"/>
          <w:b/>
          <w:color w:val="000000"/>
          <w:sz w:val="28"/>
          <w:szCs w:val="28"/>
        </w:rPr>
        <w:t>распоряжение движимым или недвижимы</w:t>
      </w:r>
      <w:r w:rsidR="003A4A8A">
        <w:rPr>
          <w:rFonts w:ascii="Times New Roman" w:hAnsi="Times New Roman"/>
          <w:b/>
          <w:color w:val="000000"/>
          <w:sz w:val="28"/>
          <w:szCs w:val="28"/>
        </w:rPr>
        <w:t>м имуществом несовершеннолетних:</w:t>
      </w:r>
    </w:p>
    <w:p w:rsidR="003A4A8A" w:rsidRPr="003A4A8A" w:rsidRDefault="003A4A8A" w:rsidP="000A3815">
      <w:pPr>
        <w:pStyle w:val="a6"/>
        <w:ind w:left="-567" w:right="-365"/>
        <w:jc w:val="center"/>
        <w:rPr>
          <w:rFonts w:ascii="Times New Roman" w:hAnsi="Times New Roman"/>
          <w:b/>
          <w:color w:val="000000"/>
          <w:sz w:val="28"/>
          <w:szCs w:val="28"/>
        </w:rPr>
      </w:pP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а) заявление (согласие) обоих родителей, при отсутствии одного из родителей нотариально заверенное согласие; (Прил.№5)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б) заявление – согласие ребенка старше 10 лет; (Прил.№4)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в) копия свидетельства о рождении несовершеннолетних (при наличии копия    паспорта);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г) копия паспортов родителей;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д) справка с места жительства о составе семьи;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е) правоустанавливающий документ на имущество:</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недвижимое имущество – справка с Россрестра;</w:t>
      </w:r>
      <w:r w:rsidR="00731CDE">
        <w:rPr>
          <w:rFonts w:ascii="Times New Roman" w:hAnsi="Times New Roman"/>
          <w:sz w:val="28"/>
          <w:szCs w:val="28"/>
        </w:rPr>
        <w:t xml:space="preserve"> выписка из похозяйственной книги       Администрации сельского поселения.</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движимое имущество – правоустанавливающий документ.</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ж) правоустанавливающий документ на предоставляемое имущество;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з) при отсутствии документа на приобретаемое имущество:  </w:t>
      </w:r>
    </w:p>
    <w:p w:rsidR="00F375C1" w:rsidRDefault="00F375C1" w:rsidP="00F375C1">
      <w:pPr>
        <w:numPr>
          <w:ilvl w:val="0"/>
          <w:numId w:val="4"/>
        </w:numPr>
        <w:tabs>
          <w:tab w:val="left" w:pos="0"/>
        </w:tabs>
        <w:spacing w:after="0" w:line="240" w:lineRule="auto"/>
        <w:ind w:left="0" w:right="-365" w:hanging="180"/>
        <w:rPr>
          <w:rFonts w:ascii="Times New Roman" w:hAnsi="Times New Roman"/>
          <w:sz w:val="28"/>
          <w:szCs w:val="28"/>
        </w:rPr>
      </w:pPr>
      <w:r>
        <w:rPr>
          <w:rFonts w:ascii="Times New Roman" w:hAnsi="Times New Roman"/>
          <w:sz w:val="28"/>
          <w:szCs w:val="28"/>
        </w:rPr>
        <w:t xml:space="preserve"> предоставляется предварительный договор, заверенный нотариально с указанием того, что имущество приобретается на имя несовершеннолетних, недееспособных (ограничено дееспособных) совершеннолетних граждан и данный договор не может быть аннулирован без разрешения органов опеки и попечительства; </w:t>
      </w:r>
    </w:p>
    <w:p w:rsidR="00F375C1" w:rsidRDefault="00F375C1" w:rsidP="00F375C1">
      <w:pPr>
        <w:numPr>
          <w:ilvl w:val="0"/>
          <w:numId w:val="4"/>
        </w:numPr>
        <w:tabs>
          <w:tab w:val="left" w:pos="0"/>
        </w:tabs>
        <w:spacing w:after="0" w:line="240" w:lineRule="auto"/>
        <w:ind w:left="0" w:right="-365" w:hanging="180"/>
        <w:rPr>
          <w:rFonts w:ascii="Times New Roman" w:hAnsi="Times New Roman"/>
          <w:sz w:val="28"/>
          <w:szCs w:val="28"/>
        </w:rPr>
      </w:pPr>
      <w:proofErr w:type="gramStart"/>
      <w:r>
        <w:rPr>
          <w:rFonts w:ascii="Times New Roman" w:hAnsi="Times New Roman"/>
          <w:sz w:val="28"/>
          <w:szCs w:val="28"/>
        </w:rPr>
        <w:t>нотариальное  обязательство</w:t>
      </w:r>
      <w:proofErr w:type="gramEnd"/>
      <w:r>
        <w:rPr>
          <w:rFonts w:ascii="Times New Roman" w:hAnsi="Times New Roman"/>
          <w:sz w:val="28"/>
          <w:szCs w:val="28"/>
        </w:rPr>
        <w:t xml:space="preserve"> о нео</w:t>
      </w:r>
      <w:r w:rsidR="003E3211">
        <w:rPr>
          <w:rFonts w:ascii="Times New Roman" w:hAnsi="Times New Roman"/>
          <w:sz w:val="28"/>
          <w:szCs w:val="28"/>
        </w:rPr>
        <w:t>бходимости представления в орган</w:t>
      </w:r>
      <w:bookmarkStart w:id="0" w:name="_GoBack"/>
      <w:bookmarkEnd w:id="0"/>
      <w:r>
        <w:rPr>
          <w:rFonts w:ascii="Times New Roman" w:hAnsi="Times New Roman"/>
          <w:sz w:val="28"/>
          <w:szCs w:val="28"/>
        </w:rPr>
        <w:t xml:space="preserve"> опеки и попечительства документа, подтверждающего право собственности на имущество на имя несовершеннолетних, недееспособных (ограничено дееспособных) совершеннолетних граждан сроком не более 3 месяцев; </w:t>
      </w:r>
    </w:p>
    <w:p w:rsidR="00F375C1" w:rsidRDefault="00F375C1" w:rsidP="00F375C1">
      <w:pPr>
        <w:tabs>
          <w:tab w:val="left" w:pos="-567"/>
        </w:tabs>
        <w:spacing w:after="0" w:line="240" w:lineRule="auto"/>
        <w:ind w:left="-567" w:right="-365"/>
        <w:rPr>
          <w:rFonts w:ascii="Times New Roman" w:hAnsi="Times New Roman"/>
          <w:sz w:val="28"/>
          <w:szCs w:val="28"/>
        </w:rPr>
      </w:pPr>
      <w:r>
        <w:rPr>
          <w:rFonts w:ascii="Times New Roman" w:hAnsi="Times New Roman"/>
          <w:sz w:val="28"/>
          <w:szCs w:val="28"/>
        </w:rPr>
        <w:t xml:space="preserve">к) в случае отсутствия попечения над ребенком одного из родителей  необходимо представить соответствующий документ: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 свидетельство о смерти;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 решение суда о лишении родительских прав;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 решение суда о признании гражданина недееспособным;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 решение суда о признании гражданина безвестно пропавшим;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 решение суда о признании гражданина умершим;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л) документ, подтверждающий статус одинокой матери (для одиноких матерей);</w:t>
      </w:r>
    </w:p>
    <w:p w:rsidR="00F375C1" w:rsidRDefault="00F375C1" w:rsidP="00F375C1">
      <w:pPr>
        <w:pStyle w:val="a6"/>
        <w:tabs>
          <w:tab w:val="num" w:pos="-142"/>
        </w:tabs>
        <w:ind w:left="-142" w:right="-284" w:hanging="425"/>
        <w:jc w:val="both"/>
        <w:rPr>
          <w:rFonts w:ascii="Times New Roman" w:hAnsi="Times New Roman"/>
          <w:sz w:val="28"/>
          <w:szCs w:val="28"/>
        </w:rPr>
      </w:pPr>
    </w:p>
    <w:p w:rsidR="00F375C1" w:rsidRDefault="00F375C1" w:rsidP="000A3815">
      <w:pPr>
        <w:pStyle w:val="a6"/>
        <w:tabs>
          <w:tab w:val="num" w:pos="-142"/>
        </w:tabs>
        <w:ind w:left="-142" w:right="-284" w:hanging="425"/>
        <w:jc w:val="center"/>
        <w:rPr>
          <w:rFonts w:ascii="Times New Roman" w:hAnsi="Times New Roman"/>
          <w:b/>
          <w:color w:val="000000"/>
          <w:sz w:val="28"/>
          <w:szCs w:val="28"/>
        </w:rPr>
      </w:pPr>
      <w:r w:rsidRPr="000A3815">
        <w:rPr>
          <w:rFonts w:ascii="Times New Roman" w:hAnsi="Times New Roman"/>
          <w:b/>
          <w:sz w:val="28"/>
          <w:szCs w:val="28"/>
        </w:rPr>
        <w:t xml:space="preserve"> Перечень документов необходимых для получения разрешения на </w:t>
      </w:r>
      <w:r w:rsidRPr="000A3815">
        <w:rPr>
          <w:rFonts w:ascii="Times New Roman" w:hAnsi="Times New Roman"/>
          <w:b/>
          <w:color w:val="000000"/>
          <w:sz w:val="28"/>
          <w:szCs w:val="28"/>
        </w:rPr>
        <w:t>распоряжение движимым или недвижимым имуществом недееспособных (ограничено дееспособных) совершеннолетних граждан:</w:t>
      </w:r>
    </w:p>
    <w:p w:rsidR="003A4A8A" w:rsidRPr="000A3815" w:rsidRDefault="003A4A8A" w:rsidP="000A3815">
      <w:pPr>
        <w:pStyle w:val="a6"/>
        <w:tabs>
          <w:tab w:val="num" w:pos="-142"/>
        </w:tabs>
        <w:ind w:left="-142" w:right="-284" w:hanging="425"/>
        <w:jc w:val="center"/>
        <w:rPr>
          <w:rFonts w:ascii="Times New Roman" w:hAnsi="Times New Roman"/>
          <w:b/>
          <w:color w:val="000000"/>
          <w:sz w:val="28"/>
          <w:szCs w:val="28"/>
        </w:rPr>
      </w:pP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а) заявление опекуна (попечителя); (прил.№3)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lastRenderedPageBreak/>
        <w:t xml:space="preserve">б) копия паспорта недееспособных (ограничено дееспособных) совершеннолетних граждан;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г) копия паспортов опекуна (попечителя);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д) справка с места жительства о составе семьи;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е) правоустанавливающий документ на имущество:</w:t>
      </w:r>
    </w:p>
    <w:p w:rsidR="00CE73E8" w:rsidRDefault="00F375C1" w:rsidP="00CE73E8">
      <w:pPr>
        <w:pStyle w:val="a6"/>
        <w:ind w:left="-567" w:right="-365"/>
        <w:jc w:val="both"/>
        <w:rPr>
          <w:rFonts w:ascii="Times New Roman" w:hAnsi="Times New Roman"/>
          <w:sz w:val="28"/>
          <w:szCs w:val="28"/>
        </w:rPr>
      </w:pPr>
      <w:r>
        <w:rPr>
          <w:rFonts w:ascii="Times New Roman" w:hAnsi="Times New Roman"/>
          <w:sz w:val="28"/>
          <w:szCs w:val="28"/>
        </w:rPr>
        <w:t>- недвижимое имущество – справка с Россрестра;</w:t>
      </w:r>
      <w:r w:rsidR="00C0721A">
        <w:rPr>
          <w:rFonts w:ascii="Times New Roman" w:hAnsi="Times New Roman"/>
          <w:sz w:val="28"/>
          <w:szCs w:val="28"/>
        </w:rPr>
        <w:t xml:space="preserve"> выписка из похозяйственной </w:t>
      </w:r>
      <w:r w:rsidR="00CE73E8">
        <w:rPr>
          <w:rFonts w:ascii="Times New Roman" w:hAnsi="Times New Roman"/>
          <w:sz w:val="28"/>
          <w:szCs w:val="28"/>
        </w:rPr>
        <w:t>книги       Администрации сельского поселения.</w:t>
      </w:r>
    </w:p>
    <w:p w:rsidR="00F375C1" w:rsidRDefault="00F375C1" w:rsidP="00CE73E8">
      <w:pPr>
        <w:pStyle w:val="a6"/>
        <w:ind w:left="-567" w:right="-365"/>
        <w:jc w:val="both"/>
        <w:rPr>
          <w:rFonts w:ascii="Times New Roman" w:hAnsi="Times New Roman"/>
          <w:sz w:val="28"/>
          <w:szCs w:val="28"/>
        </w:rPr>
      </w:pPr>
      <w:r>
        <w:rPr>
          <w:rFonts w:ascii="Times New Roman" w:hAnsi="Times New Roman"/>
          <w:sz w:val="28"/>
          <w:szCs w:val="28"/>
        </w:rPr>
        <w:t>- движимое имущество – правоустанавливающий документ.</w:t>
      </w:r>
    </w:p>
    <w:p w:rsidR="00F375C1" w:rsidRDefault="005662CB" w:rsidP="00F375C1">
      <w:pPr>
        <w:pStyle w:val="a6"/>
        <w:ind w:left="-567" w:right="-365"/>
        <w:jc w:val="both"/>
        <w:rPr>
          <w:rFonts w:ascii="Times New Roman" w:hAnsi="Times New Roman"/>
          <w:sz w:val="28"/>
          <w:szCs w:val="28"/>
        </w:rPr>
      </w:pPr>
      <w:r>
        <w:rPr>
          <w:rFonts w:ascii="Times New Roman" w:hAnsi="Times New Roman"/>
          <w:sz w:val="28"/>
          <w:szCs w:val="28"/>
        </w:rPr>
        <w:t>ж) правоустанавливающий</w:t>
      </w:r>
      <w:r w:rsidR="00F375C1">
        <w:rPr>
          <w:rFonts w:ascii="Times New Roman" w:hAnsi="Times New Roman"/>
          <w:sz w:val="28"/>
          <w:szCs w:val="28"/>
        </w:rPr>
        <w:t xml:space="preserve"> документ на предоставляемое имущество; </w:t>
      </w:r>
    </w:p>
    <w:p w:rsidR="00F375C1" w:rsidRDefault="00F375C1" w:rsidP="00F375C1">
      <w:pPr>
        <w:pStyle w:val="a6"/>
        <w:ind w:left="-567" w:right="-365"/>
        <w:jc w:val="both"/>
        <w:rPr>
          <w:rFonts w:ascii="Times New Roman" w:hAnsi="Times New Roman"/>
          <w:sz w:val="28"/>
          <w:szCs w:val="28"/>
        </w:rPr>
      </w:pPr>
      <w:r>
        <w:rPr>
          <w:rFonts w:ascii="Times New Roman" w:hAnsi="Times New Roman"/>
          <w:sz w:val="28"/>
          <w:szCs w:val="28"/>
        </w:rPr>
        <w:t xml:space="preserve">з) при отсутствии документа на приобретаемое имущество:  </w:t>
      </w:r>
    </w:p>
    <w:p w:rsidR="00F375C1" w:rsidRDefault="00F375C1" w:rsidP="00F375C1">
      <w:pPr>
        <w:numPr>
          <w:ilvl w:val="0"/>
          <w:numId w:val="4"/>
        </w:numPr>
        <w:tabs>
          <w:tab w:val="left" w:pos="0"/>
        </w:tabs>
        <w:spacing w:after="0" w:line="240" w:lineRule="auto"/>
        <w:ind w:left="0" w:right="-365" w:hanging="180"/>
        <w:jc w:val="both"/>
        <w:rPr>
          <w:rFonts w:ascii="Times New Roman" w:hAnsi="Times New Roman"/>
          <w:sz w:val="28"/>
          <w:szCs w:val="28"/>
        </w:rPr>
      </w:pPr>
      <w:r>
        <w:rPr>
          <w:rFonts w:ascii="Times New Roman" w:hAnsi="Times New Roman"/>
          <w:sz w:val="28"/>
          <w:szCs w:val="28"/>
        </w:rPr>
        <w:t xml:space="preserve"> предоставляется предварительный договор, заверенный нотариально с указанием того, что имущество приобретается на имя недееспособных (ограничено дееспособных) совершеннолетних граждан и данный договор не может быть аннулирован без разрешения органов опеки и попечительства; </w:t>
      </w:r>
    </w:p>
    <w:p w:rsidR="00F375C1" w:rsidRDefault="00F375C1" w:rsidP="00F375C1">
      <w:pPr>
        <w:numPr>
          <w:ilvl w:val="0"/>
          <w:numId w:val="4"/>
        </w:numPr>
        <w:tabs>
          <w:tab w:val="left" w:pos="0"/>
        </w:tabs>
        <w:spacing w:after="0" w:line="240" w:lineRule="auto"/>
        <w:ind w:left="0" w:right="-365" w:hanging="180"/>
        <w:jc w:val="both"/>
        <w:rPr>
          <w:rFonts w:ascii="Times New Roman" w:hAnsi="Times New Roman"/>
          <w:sz w:val="28"/>
          <w:szCs w:val="28"/>
        </w:rPr>
      </w:pPr>
      <w:r>
        <w:rPr>
          <w:rFonts w:ascii="Times New Roman" w:hAnsi="Times New Roman"/>
          <w:sz w:val="28"/>
          <w:szCs w:val="28"/>
        </w:rPr>
        <w:t>нотариальное  обязательство о необходимости представления в отдел опеки и попечительства документа, подтверждающего право собственности на имущество на имя недееспособных (ограничено дееспособных) совершеннолетних граждан сроком не более 3 месяцев; В случае если в представленных документах и поступивших копиях записей актов гражданского состояния имеются несоответствия сведений, заявителю во время приема сообщается о том, что такие несоответствия должны быть устранены в порядке, установленном Законом.</w:t>
      </w:r>
    </w:p>
    <w:p w:rsidR="000A3815" w:rsidRDefault="000A3815" w:rsidP="000A3815">
      <w:pPr>
        <w:tabs>
          <w:tab w:val="left" w:pos="0"/>
        </w:tabs>
        <w:spacing w:after="0" w:line="240" w:lineRule="auto"/>
        <w:ind w:right="-365"/>
        <w:jc w:val="both"/>
        <w:rPr>
          <w:rFonts w:ascii="Times New Roman" w:hAnsi="Times New Roman"/>
          <w:sz w:val="28"/>
          <w:szCs w:val="28"/>
        </w:rPr>
      </w:pPr>
    </w:p>
    <w:p w:rsidR="00F375C1" w:rsidRPr="000A3815" w:rsidRDefault="00F375C1" w:rsidP="00F375C1">
      <w:pPr>
        <w:tabs>
          <w:tab w:val="left" w:pos="0"/>
        </w:tabs>
        <w:spacing w:after="0" w:line="240" w:lineRule="auto"/>
        <w:ind w:right="-365"/>
        <w:jc w:val="both"/>
        <w:rPr>
          <w:rFonts w:ascii="Times New Roman" w:hAnsi="Times New Roman"/>
          <w:sz w:val="28"/>
          <w:szCs w:val="28"/>
        </w:rPr>
      </w:pPr>
      <w:r w:rsidRPr="000A3815">
        <w:rPr>
          <w:rFonts w:ascii="Times New Roman" w:hAnsi="Times New Roman"/>
          <w:sz w:val="28"/>
          <w:szCs w:val="28"/>
        </w:rPr>
        <w:t>Все перечисленные документы предоставляются заявителем.</w:t>
      </w:r>
    </w:p>
    <w:p w:rsidR="000A3815" w:rsidRDefault="000A3815" w:rsidP="00F375C1">
      <w:pPr>
        <w:tabs>
          <w:tab w:val="left" w:pos="0"/>
        </w:tabs>
        <w:spacing w:after="0" w:line="240" w:lineRule="auto"/>
        <w:ind w:right="-365"/>
        <w:jc w:val="both"/>
        <w:rPr>
          <w:rFonts w:ascii="Times New Roman" w:hAnsi="Times New Roman"/>
          <w:i/>
          <w:sz w:val="28"/>
          <w:szCs w:val="28"/>
        </w:rPr>
      </w:pPr>
    </w:p>
    <w:p w:rsidR="00F375C1" w:rsidRDefault="00F375C1" w:rsidP="00F375C1">
      <w:pPr>
        <w:pStyle w:val="a6"/>
        <w:ind w:left="-567" w:right="-365" w:firstLine="425"/>
        <w:jc w:val="both"/>
        <w:rPr>
          <w:rFonts w:ascii="Times New Roman" w:hAnsi="Times New Roman"/>
          <w:sz w:val="28"/>
          <w:szCs w:val="28"/>
        </w:rPr>
      </w:pPr>
      <w:r>
        <w:rPr>
          <w:rFonts w:ascii="Times New Roman" w:hAnsi="Times New Roman"/>
          <w:sz w:val="28"/>
          <w:szCs w:val="28"/>
        </w:rPr>
        <w:t xml:space="preserve">  Согласно п.3 ст.7 Федерального закона от 27.07.2011г. № 210-ФЗ </w:t>
      </w:r>
      <w:r>
        <w:rPr>
          <w:rFonts w:ascii="Times New Roman" w:hAnsi="Times New Roman"/>
          <w:color w:val="000000"/>
          <w:sz w:val="28"/>
          <w:szCs w:val="28"/>
        </w:rPr>
        <w:t xml:space="preserve">«Об организации предоставления государственных и муниципальных услуг» </w:t>
      </w:r>
      <w:r>
        <w:rPr>
          <w:rFonts w:ascii="Times New Roman" w:hAnsi="Times New Roman"/>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F375C1" w:rsidRDefault="00F375C1" w:rsidP="00F375C1">
      <w:pPr>
        <w:pStyle w:val="a6"/>
        <w:numPr>
          <w:ilvl w:val="0"/>
          <w:numId w:val="5"/>
        </w:numPr>
        <w:tabs>
          <w:tab w:val="left" w:pos="0"/>
        </w:tabs>
        <w:ind w:left="0" w:right="-365" w:hanging="180"/>
        <w:jc w:val="both"/>
        <w:rPr>
          <w:rFonts w:ascii="Times New Roman" w:hAnsi="Times New Roman"/>
          <w:sz w:val="28"/>
          <w:szCs w:val="28"/>
        </w:rPr>
      </w:pPr>
      <w:r>
        <w:rPr>
          <w:rFonts w:ascii="Times New Roman" w:hAnsi="Times New Roman"/>
          <w:sz w:val="28"/>
          <w:szCs w:val="28"/>
        </w:rPr>
        <w:t xml:space="preserve"> предоставления документов и информации или осуществления действий, предоставление и осуществление которых не предусмотрено нормативно-правовыми актами, регулирующими отношения, возникающие в связи с предоставлением государственной или муниципальной услуги;</w:t>
      </w:r>
    </w:p>
    <w:p w:rsidR="00F375C1" w:rsidRDefault="00F375C1" w:rsidP="00F375C1">
      <w:pPr>
        <w:pStyle w:val="a6"/>
        <w:numPr>
          <w:ilvl w:val="0"/>
          <w:numId w:val="5"/>
        </w:numPr>
        <w:ind w:left="0" w:right="-365" w:hanging="180"/>
        <w:jc w:val="both"/>
        <w:rPr>
          <w:rFonts w:ascii="Times New Roman" w:hAnsi="Times New Roman"/>
          <w:sz w:val="28"/>
          <w:szCs w:val="28"/>
        </w:rPr>
      </w:pPr>
      <w:r>
        <w:rPr>
          <w:rFonts w:ascii="Times New Roman" w:hAnsi="Times New Roman"/>
          <w:sz w:val="28"/>
          <w:szCs w:val="28"/>
        </w:rPr>
        <w:t xml:space="preserve">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РФ, нормативно-правовыми актами субъектов РФ, муниципальными правовыми актами.</w:t>
      </w:r>
    </w:p>
    <w:p w:rsidR="00F375C1" w:rsidRDefault="00F375C1" w:rsidP="00F375C1">
      <w:pPr>
        <w:pStyle w:val="a6"/>
        <w:ind w:right="-365"/>
        <w:jc w:val="both"/>
        <w:rPr>
          <w:rFonts w:ascii="Times New Roman" w:hAnsi="Times New Roman"/>
          <w:sz w:val="28"/>
          <w:szCs w:val="28"/>
        </w:rPr>
      </w:pPr>
    </w:p>
    <w:p w:rsidR="00F375C1" w:rsidRDefault="00F375C1" w:rsidP="00F375C1">
      <w:pPr>
        <w:pStyle w:val="a6"/>
        <w:ind w:right="-365"/>
        <w:jc w:val="both"/>
        <w:rPr>
          <w:rFonts w:ascii="Times New Roman" w:hAnsi="Times New Roman"/>
          <w:sz w:val="28"/>
          <w:szCs w:val="28"/>
        </w:rPr>
      </w:pPr>
    </w:p>
    <w:p w:rsidR="00F375C1" w:rsidRPr="000A3815" w:rsidRDefault="00F375C1" w:rsidP="000A3815">
      <w:pPr>
        <w:pStyle w:val="a6"/>
        <w:ind w:left="-567" w:right="-365"/>
        <w:jc w:val="center"/>
        <w:rPr>
          <w:rFonts w:ascii="Times New Roman" w:hAnsi="Times New Roman"/>
          <w:sz w:val="28"/>
          <w:szCs w:val="28"/>
        </w:rPr>
      </w:pPr>
      <w:r w:rsidRPr="000A3815">
        <w:rPr>
          <w:rFonts w:ascii="Times New Roman" w:hAnsi="Times New Roman"/>
          <w:b/>
          <w:sz w:val="28"/>
          <w:szCs w:val="28"/>
        </w:rPr>
        <w:t>6. Основания для отказа в приеме документов для предоставления муниципальной услуги:</w:t>
      </w:r>
    </w:p>
    <w:p w:rsidR="00F375C1" w:rsidRDefault="00F375C1" w:rsidP="00F375C1">
      <w:pPr>
        <w:pStyle w:val="a6"/>
        <w:numPr>
          <w:ilvl w:val="0"/>
          <w:numId w:val="6"/>
        </w:numPr>
        <w:ind w:right="-365"/>
        <w:jc w:val="both"/>
        <w:rPr>
          <w:rFonts w:ascii="Times New Roman" w:hAnsi="Times New Roman"/>
          <w:sz w:val="28"/>
          <w:szCs w:val="28"/>
        </w:rPr>
      </w:pPr>
      <w:r>
        <w:rPr>
          <w:rFonts w:ascii="Times New Roman" w:hAnsi="Times New Roman"/>
          <w:sz w:val="28"/>
          <w:szCs w:val="28"/>
        </w:rPr>
        <w:t xml:space="preserve"> с заявлением обратилось неуполномоченное лицо;</w:t>
      </w:r>
    </w:p>
    <w:p w:rsidR="00F375C1" w:rsidRDefault="00F375C1" w:rsidP="00F375C1">
      <w:pPr>
        <w:pStyle w:val="a6"/>
        <w:numPr>
          <w:ilvl w:val="0"/>
          <w:numId w:val="6"/>
        </w:numPr>
        <w:ind w:right="-365"/>
        <w:jc w:val="both"/>
        <w:rPr>
          <w:rFonts w:ascii="Times New Roman" w:hAnsi="Times New Roman"/>
          <w:sz w:val="28"/>
          <w:szCs w:val="28"/>
        </w:rPr>
      </w:pPr>
      <w:r>
        <w:rPr>
          <w:rFonts w:ascii="Times New Roman" w:hAnsi="Times New Roman"/>
          <w:sz w:val="28"/>
          <w:szCs w:val="28"/>
        </w:rPr>
        <w:t xml:space="preserve"> заявление не содержит подписи и указания фамилии, имени, отчества</w:t>
      </w:r>
    </w:p>
    <w:p w:rsidR="00F375C1" w:rsidRDefault="00F375C1" w:rsidP="00F375C1">
      <w:pPr>
        <w:pStyle w:val="a6"/>
        <w:ind w:left="-135" w:right="-365"/>
        <w:jc w:val="both"/>
        <w:rPr>
          <w:rFonts w:ascii="Times New Roman" w:hAnsi="Times New Roman"/>
          <w:sz w:val="28"/>
          <w:szCs w:val="28"/>
        </w:rPr>
      </w:pPr>
      <w:r>
        <w:rPr>
          <w:rFonts w:ascii="Times New Roman" w:hAnsi="Times New Roman"/>
          <w:sz w:val="28"/>
          <w:szCs w:val="28"/>
        </w:rPr>
        <w:t>заявителя и его почтового адреса для ответа;</w:t>
      </w:r>
    </w:p>
    <w:p w:rsidR="00F375C1" w:rsidRDefault="00F375C1" w:rsidP="00F375C1">
      <w:pPr>
        <w:pStyle w:val="a6"/>
        <w:numPr>
          <w:ilvl w:val="0"/>
          <w:numId w:val="6"/>
        </w:numPr>
        <w:ind w:left="0" w:right="-365" w:hanging="142"/>
        <w:jc w:val="both"/>
        <w:rPr>
          <w:rFonts w:ascii="Times New Roman" w:hAnsi="Times New Roman"/>
          <w:sz w:val="28"/>
          <w:szCs w:val="28"/>
        </w:rPr>
      </w:pPr>
      <w:r>
        <w:rPr>
          <w:rFonts w:ascii="Times New Roman" w:hAnsi="Times New Roman"/>
          <w:sz w:val="28"/>
          <w:szCs w:val="28"/>
        </w:rPr>
        <w:t xml:space="preserve">отсутствие одного из документов, указанных в п.6 раздела 2 Административного регламента, кроме тех документов, которые могут быть </w:t>
      </w:r>
      <w:r>
        <w:rPr>
          <w:rFonts w:ascii="Times New Roman" w:hAnsi="Times New Roman"/>
          <w:sz w:val="28"/>
          <w:szCs w:val="28"/>
        </w:rPr>
        <w:lastRenderedPageBreak/>
        <w:t>изготовлены органами и организациями, участвующими в процессе оказания муниципальных услуг;</w:t>
      </w:r>
    </w:p>
    <w:p w:rsidR="00F375C1" w:rsidRDefault="00F375C1" w:rsidP="00F375C1">
      <w:pPr>
        <w:pStyle w:val="a6"/>
        <w:numPr>
          <w:ilvl w:val="0"/>
          <w:numId w:val="6"/>
        </w:numPr>
        <w:ind w:right="-365"/>
        <w:jc w:val="both"/>
        <w:rPr>
          <w:rFonts w:ascii="Times New Roman" w:hAnsi="Times New Roman"/>
          <w:sz w:val="28"/>
          <w:szCs w:val="28"/>
        </w:rPr>
      </w:pPr>
      <w:r>
        <w:rPr>
          <w:rFonts w:ascii="Times New Roman" w:hAnsi="Times New Roman"/>
          <w:sz w:val="28"/>
          <w:szCs w:val="28"/>
        </w:rPr>
        <w:t xml:space="preserve"> несоответствие хотя бы одного из документов, указанных в п. 6 раздела 2</w:t>
      </w:r>
    </w:p>
    <w:p w:rsidR="00F375C1" w:rsidRDefault="00F375C1" w:rsidP="00F375C1">
      <w:pPr>
        <w:pStyle w:val="a6"/>
        <w:ind w:left="-180" w:right="-365"/>
        <w:jc w:val="both"/>
        <w:rPr>
          <w:rFonts w:ascii="Times New Roman" w:hAnsi="Times New Roman"/>
          <w:sz w:val="28"/>
          <w:szCs w:val="28"/>
        </w:rPr>
      </w:pPr>
      <w:r>
        <w:rPr>
          <w:rFonts w:ascii="Times New Roman" w:hAnsi="Times New Roman"/>
          <w:sz w:val="28"/>
          <w:szCs w:val="28"/>
        </w:rPr>
        <w:t>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F375C1" w:rsidRDefault="00F375C1" w:rsidP="00F375C1">
      <w:pPr>
        <w:pStyle w:val="a6"/>
        <w:ind w:left="-567" w:right="-365"/>
        <w:jc w:val="both"/>
        <w:rPr>
          <w:rFonts w:ascii="Times New Roman" w:hAnsi="Times New Roman"/>
          <w:b/>
          <w:sz w:val="28"/>
          <w:szCs w:val="28"/>
        </w:rPr>
      </w:pPr>
    </w:p>
    <w:p w:rsidR="00F375C1" w:rsidRPr="000A3815" w:rsidRDefault="00F375C1" w:rsidP="000A3815">
      <w:pPr>
        <w:pStyle w:val="a6"/>
        <w:ind w:left="-567" w:right="-365"/>
        <w:jc w:val="center"/>
        <w:rPr>
          <w:rFonts w:ascii="Times New Roman" w:hAnsi="Times New Roman"/>
          <w:b/>
          <w:sz w:val="28"/>
          <w:szCs w:val="28"/>
        </w:rPr>
      </w:pPr>
      <w:r w:rsidRPr="000A3815">
        <w:rPr>
          <w:rFonts w:ascii="Times New Roman" w:hAnsi="Times New Roman"/>
          <w:b/>
          <w:sz w:val="28"/>
          <w:szCs w:val="28"/>
        </w:rPr>
        <w:t xml:space="preserve">7. Муниципальная услуга является </w:t>
      </w:r>
      <w:r w:rsidR="000A3815">
        <w:rPr>
          <w:rFonts w:ascii="Times New Roman" w:hAnsi="Times New Roman"/>
          <w:b/>
          <w:sz w:val="28"/>
          <w:szCs w:val="28"/>
        </w:rPr>
        <w:t>бес</w:t>
      </w:r>
      <w:r w:rsidRPr="000A3815">
        <w:rPr>
          <w:rFonts w:ascii="Times New Roman" w:hAnsi="Times New Roman"/>
          <w:b/>
          <w:sz w:val="28"/>
          <w:szCs w:val="28"/>
        </w:rPr>
        <w:t>платной</w:t>
      </w:r>
      <w:r w:rsidR="000A3815">
        <w:rPr>
          <w:rFonts w:ascii="Times New Roman" w:hAnsi="Times New Roman"/>
          <w:b/>
          <w:sz w:val="28"/>
          <w:szCs w:val="28"/>
        </w:rPr>
        <w:t>.</w:t>
      </w:r>
    </w:p>
    <w:p w:rsidR="00F375C1" w:rsidRDefault="00F375C1" w:rsidP="00F375C1">
      <w:pPr>
        <w:pStyle w:val="a6"/>
        <w:ind w:left="-567" w:right="-365"/>
        <w:jc w:val="both"/>
        <w:rPr>
          <w:rFonts w:ascii="Times New Roman" w:hAnsi="Times New Roman"/>
          <w:b/>
          <w:sz w:val="28"/>
          <w:szCs w:val="28"/>
        </w:rPr>
      </w:pPr>
    </w:p>
    <w:p w:rsidR="00F375C1" w:rsidRPr="000A3815" w:rsidRDefault="00F375C1" w:rsidP="000A3815">
      <w:pPr>
        <w:pStyle w:val="a6"/>
        <w:ind w:left="-567" w:right="-365"/>
        <w:jc w:val="center"/>
        <w:rPr>
          <w:rFonts w:ascii="Times New Roman" w:hAnsi="Times New Roman"/>
          <w:sz w:val="28"/>
          <w:szCs w:val="28"/>
        </w:rPr>
      </w:pPr>
      <w:r w:rsidRPr="000A3815">
        <w:rPr>
          <w:rFonts w:ascii="Times New Roman" w:hAnsi="Times New Roman"/>
          <w:b/>
          <w:sz w:val="28"/>
          <w:szCs w:val="28"/>
        </w:rPr>
        <w:t>8.Требования к помещениям, в которых предоставляется муниципальная услуга.</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8.1</w:t>
      </w:r>
      <w:r>
        <w:rPr>
          <w:rFonts w:ascii="Times New Roman" w:hAnsi="Times New Roman"/>
          <w:sz w:val="28"/>
          <w:szCs w:val="28"/>
        </w:rPr>
        <w:t xml:space="preserve"> Прием получателей Муниципальной услуги осуществляется ответственным специалистом за предоставление услуги в специально оборудованном кабинете.</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8.2</w:t>
      </w:r>
      <w:r>
        <w:rPr>
          <w:rFonts w:ascii="Times New Roman" w:hAnsi="Times New Roman"/>
          <w:sz w:val="28"/>
          <w:szCs w:val="28"/>
        </w:rPr>
        <w:t xml:space="preserve">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организовать исполнение функции в полном объеме.</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8.3</w:t>
      </w:r>
      <w:r>
        <w:rPr>
          <w:rFonts w:ascii="Times New Roman" w:hAnsi="Times New Roman"/>
          <w:sz w:val="28"/>
          <w:szCs w:val="28"/>
        </w:rPr>
        <w:t xml:space="preserve"> Помещения, выделенные для предоставления Муниципальной услуги, должны соответствовать санитарно-эпидемиологическим правилам.</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 xml:space="preserve">8.4 </w:t>
      </w:r>
      <w:r>
        <w:rPr>
          <w:rFonts w:ascii="Times New Roman" w:hAnsi="Times New Roman"/>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w:t>
      </w:r>
    </w:p>
    <w:p w:rsidR="00F375C1" w:rsidRDefault="00F375C1" w:rsidP="00F375C1">
      <w:pPr>
        <w:pStyle w:val="a6"/>
        <w:ind w:left="-567" w:right="-365"/>
        <w:jc w:val="both"/>
        <w:rPr>
          <w:rFonts w:ascii="Times New Roman" w:hAnsi="Times New Roman"/>
          <w:sz w:val="28"/>
          <w:szCs w:val="28"/>
        </w:rPr>
      </w:pPr>
    </w:p>
    <w:p w:rsidR="00F375C1" w:rsidRPr="000A3815" w:rsidRDefault="00F375C1" w:rsidP="00F375C1">
      <w:pPr>
        <w:pStyle w:val="a6"/>
        <w:ind w:left="-567" w:right="-365"/>
        <w:jc w:val="center"/>
        <w:rPr>
          <w:rFonts w:ascii="Times New Roman" w:hAnsi="Times New Roman"/>
          <w:b/>
          <w:bCs/>
          <w:sz w:val="32"/>
          <w:szCs w:val="32"/>
        </w:rPr>
      </w:pPr>
      <w:r w:rsidRPr="000A3815">
        <w:rPr>
          <w:rFonts w:ascii="Times New Roman" w:hAnsi="Times New Roman"/>
          <w:b/>
          <w:bCs/>
          <w:sz w:val="32"/>
          <w:szCs w:val="3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A3815">
        <w:rPr>
          <w:rFonts w:ascii="Times New Roman" w:hAnsi="Times New Roman"/>
          <w:b/>
          <w:bCs/>
          <w:sz w:val="32"/>
          <w:szCs w:val="32"/>
        </w:rPr>
        <w:t>.</w:t>
      </w:r>
    </w:p>
    <w:p w:rsidR="00F375C1" w:rsidRPr="000A3815" w:rsidRDefault="00F375C1" w:rsidP="00F375C1">
      <w:pPr>
        <w:pStyle w:val="a6"/>
        <w:ind w:left="-567" w:right="-365"/>
        <w:jc w:val="center"/>
        <w:rPr>
          <w:rFonts w:ascii="Times New Roman" w:hAnsi="Times New Roman"/>
          <w:b/>
          <w:bCs/>
          <w:sz w:val="32"/>
          <w:szCs w:val="32"/>
        </w:rPr>
      </w:pPr>
    </w:p>
    <w:p w:rsidR="00F375C1" w:rsidRPr="000A3815" w:rsidRDefault="00F375C1" w:rsidP="000A3815">
      <w:pPr>
        <w:pStyle w:val="a6"/>
        <w:ind w:left="-567" w:right="-365"/>
        <w:jc w:val="center"/>
        <w:rPr>
          <w:rFonts w:ascii="Times New Roman" w:hAnsi="Times New Roman"/>
          <w:b/>
          <w:sz w:val="28"/>
          <w:szCs w:val="28"/>
        </w:rPr>
      </w:pPr>
      <w:r w:rsidRPr="000A3815">
        <w:rPr>
          <w:rFonts w:ascii="Times New Roman" w:hAnsi="Times New Roman"/>
          <w:b/>
          <w:sz w:val="28"/>
          <w:szCs w:val="28"/>
        </w:rPr>
        <w:t>1. Предоставление Муниципальной услуги включает в себя следующие административные процедуры:</w:t>
      </w:r>
    </w:p>
    <w:p w:rsidR="00F375C1" w:rsidRDefault="00F375C1" w:rsidP="00F375C1">
      <w:pPr>
        <w:pStyle w:val="a6"/>
        <w:numPr>
          <w:ilvl w:val="0"/>
          <w:numId w:val="7"/>
        </w:numPr>
        <w:ind w:right="-365"/>
        <w:jc w:val="both"/>
        <w:rPr>
          <w:rFonts w:ascii="Times New Roman" w:hAnsi="Times New Roman"/>
          <w:b/>
          <w:i/>
          <w:sz w:val="28"/>
          <w:szCs w:val="28"/>
        </w:rPr>
      </w:pPr>
      <w:r>
        <w:rPr>
          <w:rFonts w:ascii="Times New Roman" w:hAnsi="Times New Roman"/>
          <w:sz w:val="28"/>
          <w:szCs w:val="28"/>
        </w:rPr>
        <w:t>прием и регистрация документов заявителя;</w:t>
      </w:r>
    </w:p>
    <w:p w:rsidR="00F375C1" w:rsidRDefault="00F375C1" w:rsidP="00F375C1">
      <w:pPr>
        <w:pStyle w:val="a6"/>
        <w:numPr>
          <w:ilvl w:val="0"/>
          <w:numId w:val="7"/>
        </w:numPr>
        <w:ind w:right="-365"/>
        <w:jc w:val="both"/>
        <w:rPr>
          <w:rFonts w:ascii="Times New Roman" w:hAnsi="Times New Roman"/>
          <w:b/>
          <w:i/>
          <w:sz w:val="28"/>
          <w:szCs w:val="28"/>
        </w:rPr>
      </w:pPr>
      <w:r>
        <w:rPr>
          <w:rFonts w:ascii="Times New Roman" w:hAnsi="Times New Roman"/>
          <w:sz w:val="28"/>
          <w:szCs w:val="28"/>
        </w:rPr>
        <w:t>рассмотрение заявления руководством Администрации;</w:t>
      </w:r>
    </w:p>
    <w:p w:rsidR="00F375C1" w:rsidRDefault="00F375C1" w:rsidP="00F375C1">
      <w:pPr>
        <w:pStyle w:val="a6"/>
        <w:numPr>
          <w:ilvl w:val="0"/>
          <w:numId w:val="7"/>
        </w:numPr>
        <w:ind w:right="-365"/>
        <w:jc w:val="both"/>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или об отказе</w:t>
      </w:r>
    </w:p>
    <w:p w:rsidR="00F375C1" w:rsidRDefault="00F375C1" w:rsidP="00F375C1">
      <w:pPr>
        <w:pStyle w:val="a6"/>
        <w:ind w:left="-207" w:right="-365"/>
        <w:jc w:val="both"/>
        <w:rPr>
          <w:rFonts w:ascii="Times New Roman" w:hAnsi="Times New Roman"/>
          <w:sz w:val="28"/>
          <w:szCs w:val="28"/>
        </w:rPr>
      </w:pPr>
      <w:r>
        <w:rPr>
          <w:rFonts w:ascii="Times New Roman" w:hAnsi="Times New Roman"/>
          <w:sz w:val="28"/>
          <w:szCs w:val="28"/>
        </w:rPr>
        <w:t>предоставления услуги;</w:t>
      </w:r>
    </w:p>
    <w:p w:rsidR="00F375C1" w:rsidRDefault="00F375C1" w:rsidP="00F375C1">
      <w:pPr>
        <w:pStyle w:val="a6"/>
        <w:numPr>
          <w:ilvl w:val="0"/>
          <w:numId w:val="7"/>
        </w:numPr>
        <w:ind w:right="-365"/>
        <w:jc w:val="both"/>
        <w:rPr>
          <w:rFonts w:ascii="Times New Roman" w:hAnsi="Times New Roman"/>
          <w:sz w:val="28"/>
          <w:szCs w:val="28"/>
        </w:rPr>
      </w:pPr>
      <w:r>
        <w:rPr>
          <w:rFonts w:ascii="Times New Roman" w:hAnsi="Times New Roman"/>
          <w:bCs/>
          <w:sz w:val="28"/>
          <w:szCs w:val="28"/>
        </w:rPr>
        <w:t>уведомление заявителя о принятом решении.</w:t>
      </w:r>
    </w:p>
    <w:p w:rsidR="00F375C1" w:rsidRPr="000A3815" w:rsidRDefault="00F375C1" w:rsidP="000A3815">
      <w:pPr>
        <w:pStyle w:val="a6"/>
        <w:ind w:left="-567" w:right="-365"/>
        <w:jc w:val="center"/>
        <w:rPr>
          <w:rFonts w:ascii="Times New Roman" w:hAnsi="Times New Roman"/>
          <w:sz w:val="28"/>
          <w:szCs w:val="28"/>
        </w:rPr>
      </w:pPr>
      <w:r w:rsidRPr="000A3815">
        <w:rPr>
          <w:rFonts w:ascii="Times New Roman" w:hAnsi="Times New Roman"/>
          <w:b/>
          <w:bCs/>
          <w:sz w:val="28"/>
          <w:szCs w:val="28"/>
        </w:rPr>
        <w:t>1.1 Прием и регистрация документов заявителя</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1.1.1</w:t>
      </w:r>
      <w:r>
        <w:rPr>
          <w:rFonts w:ascii="Times New Roman" w:hAnsi="Times New Roman"/>
          <w:sz w:val="28"/>
          <w:szCs w:val="28"/>
        </w:rPr>
        <w:t xml:space="preserve"> Основанием для начала процедуры приема и регистрации документов заявителя является заявление с просьбой о даче разрешения на распоряжении движимым или недвижимым имуществом несовершеннолетних, недееспособных (ограничено дееспособных) совершеннолетних граж</w:t>
      </w:r>
      <w:r w:rsidR="00CE73E8">
        <w:rPr>
          <w:rFonts w:ascii="Times New Roman" w:hAnsi="Times New Roman"/>
          <w:sz w:val="28"/>
          <w:szCs w:val="28"/>
        </w:rPr>
        <w:t>дан в орган опеки</w:t>
      </w:r>
      <w:r>
        <w:rPr>
          <w:rFonts w:ascii="Times New Roman" w:hAnsi="Times New Roman"/>
          <w:sz w:val="28"/>
          <w:szCs w:val="28"/>
        </w:rPr>
        <w:t xml:space="preserve"> с комплектом документов.</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 xml:space="preserve">1.1.2 </w:t>
      </w:r>
      <w:r>
        <w:rPr>
          <w:rFonts w:ascii="Times New Roman" w:hAnsi="Times New Roman"/>
          <w:sz w:val="28"/>
          <w:szCs w:val="28"/>
        </w:rPr>
        <w:t>Специалист, ответственный за прием документов (далее - специалист), устанавливает предмет обращения, проверяет документ, удостоверяющий личность.</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1.1.3</w:t>
      </w:r>
      <w:r>
        <w:rPr>
          <w:rFonts w:ascii="Times New Roman" w:hAnsi="Times New Roman"/>
          <w:sz w:val="28"/>
          <w:szCs w:val="28"/>
        </w:rPr>
        <w:t xml:space="preserve"> Специалист проверяет соответствие представленных докумен</w:t>
      </w:r>
      <w:r w:rsidR="00B835D9">
        <w:rPr>
          <w:rFonts w:ascii="Times New Roman" w:hAnsi="Times New Roman"/>
          <w:sz w:val="28"/>
          <w:szCs w:val="28"/>
        </w:rPr>
        <w:t>тов перечню, установленному п. 5</w:t>
      </w:r>
      <w:r>
        <w:rPr>
          <w:rFonts w:ascii="Times New Roman" w:hAnsi="Times New Roman"/>
          <w:sz w:val="28"/>
          <w:szCs w:val="28"/>
        </w:rPr>
        <w:t xml:space="preserve"> раздела 2 настоящего Административного регламента.</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lastRenderedPageBreak/>
        <w:t>1.1.4</w:t>
      </w:r>
      <w:r>
        <w:rPr>
          <w:rFonts w:ascii="Times New Roman" w:hAnsi="Times New Roman"/>
          <w:sz w:val="28"/>
          <w:szCs w:val="28"/>
        </w:rPr>
        <w:t xml:space="preserve"> Специалист сверяет представленные документы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1.1.7</w:t>
      </w:r>
      <w:r>
        <w:rPr>
          <w:rFonts w:ascii="Times New Roman" w:hAnsi="Times New Roman"/>
          <w:sz w:val="28"/>
          <w:szCs w:val="28"/>
        </w:rPr>
        <w:t xml:space="preserve"> Запись о приеме заявления вносится в «Журнал входящей корреспонденции» в отделе управление делами Администрации, в соответствии с правилами делопроизводства, действующими в муниципальном образовании.</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1.1.8</w:t>
      </w:r>
      <w:r>
        <w:rPr>
          <w:rFonts w:ascii="Times New Roman" w:hAnsi="Times New Roman"/>
          <w:sz w:val="28"/>
          <w:szCs w:val="28"/>
        </w:rPr>
        <w:t xml:space="preserve"> Максимальный срок приема и регистрации документов не может превышать </w:t>
      </w:r>
      <w:r w:rsidR="00641378">
        <w:rPr>
          <w:rFonts w:ascii="Times New Roman" w:hAnsi="Times New Roman"/>
          <w:sz w:val="28"/>
          <w:szCs w:val="28"/>
        </w:rPr>
        <w:t>15</w:t>
      </w:r>
      <w:r>
        <w:rPr>
          <w:rFonts w:ascii="Times New Roman" w:hAnsi="Times New Roman"/>
          <w:sz w:val="28"/>
          <w:szCs w:val="28"/>
        </w:rPr>
        <w:t xml:space="preserve"> минут.</w:t>
      </w:r>
      <w:r w:rsidR="001C52FC">
        <w:rPr>
          <w:rFonts w:ascii="Times New Roman" w:hAnsi="Times New Roman"/>
          <w:sz w:val="28"/>
          <w:szCs w:val="28"/>
        </w:rPr>
        <w:t xml:space="preserve"> С</w:t>
      </w:r>
      <w:r>
        <w:rPr>
          <w:rFonts w:ascii="Times New Roman" w:hAnsi="Times New Roman"/>
          <w:sz w:val="28"/>
          <w:szCs w:val="28"/>
        </w:rPr>
        <w:t>рок исполнения указанной административной процедуры - 1 рабочий день.</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1.1.9</w:t>
      </w:r>
      <w:r>
        <w:rPr>
          <w:rFonts w:ascii="Times New Roman" w:hAnsi="Times New Roman"/>
          <w:sz w:val="28"/>
          <w:szCs w:val="28"/>
        </w:rPr>
        <w:t xml:space="preserve"> Максимальный срок исполнения указанной административной процедуры – от 3 до 6 дней.</w:t>
      </w:r>
    </w:p>
    <w:p w:rsidR="00F375C1" w:rsidRDefault="00F375C1" w:rsidP="00F375C1">
      <w:pPr>
        <w:pStyle w:val="a6"/>
        <w:ind w:right="-365"/>
        <w:rPr>
          <w:rFonts w:ascii="Times New Roman" w:hAnsi="Times New Roman"/>
          <w:b/>
          <w:i/>
          <w:sz w:val="28"/>
          <w:szCs w:val="28"/>
        </w:rPr>
      </w:pPr>
    </w:p>
    <w:p w:rsidR="00F375C1" w:rsidRPr="000A3815" w:rsidRDefault="00F375C1" w:rsidP="000A3815">
      <w:pPr>
        <w:pStyle w:val="a6"/>
        <w:ind w:left="-540" w:right="-365"/>
        <w:jc w:val="center"/>
        <w:rPr>
          <w:rFonts w:ascii="Times New Roman" w:hAnsi="Times New Roman"/>
          <w:b/>
          <w:sz w:val="28"/>
          <w:szCs w:val="28"/>
        </w:rPr>
      </w:pPr>
      <w:r w:rsidRPr="000A3815">
        <w:rPr>
          <w:rFonts w:ascii="Times New Roman" w:hAnsi="Times New Roman"/>
          <w:b/>
          <w:sz w:val="28"/>
          <w:szCs w:val="28"/>
        </w:rPr>
        <w:t>1.2 Рассмотрение заявления</w:t>
      </w:r>
    </w:p>
    <w:p w:rsidR="00F375C1" w:rsidRDefault="00F375C1" w:rsidP="00F375C1">
      <w:pPr>
        <w:pStyle w:val="a6"/>
        <w:ind w:left="-540" w:right="-365"/>
        <w:jc w:val="both"/>
        <w:rPr>
          <w:rFonts w:ascii="Times New Roman" w:hAnsi="Times New Roman"/>
          <w:sz w:val="28"/>
          <w:szCs w:val="28"/>
        </w:rPr>
      </w:pPr>
      <w:r>
        <w:rPr>
          <w:rFonts w:ascii="Times New Roman" w:hAnsi="Times New Roman"/>
          <w:b/>
          <w:sz w:val="28"/>
          <w:szCs w:val="28"/>
        </w:rPr>
        <w:t>1.2.1</w:t>
      </w:r>
      <w:r>
        <w:rPr>
          <w:rFonts w:ascii="Times New Roman" w:hAnsi="Times New Roman"/>
          <w:sz w:val="28"/>
          <w:szCs w:val="28"/>
        </w:rPr>
        <w:t xml:space="preserve"> Основанием для начала процедуры рассмотрения заявления является получение </w:t>
      </w:r>
      <w:r w:rsidR="00CE73E8">
        <w:rPr>
          <w:rFonts w:ascii="Times New Roman" w:hAnsi="Times New Roman"/>
          <w:sz w:val="28"/>
          <w:szCs w:val="28"/>
        </w:rPr>
        <w:t xml:space="preserve">специалистом органа опеки </w:t>
      </w:r>
      <w:r>
        <w:rPr>
          <w:rFonts w:ascii="Times New Roman" w:hAnsi="Times New Roman"/>
          <w:sz w:val="28"/>
          <w:szCs w:val="28"/>
        </w:rPr>
        <w:t xml:space="preserve">принятых документов для рассмотрения заявления. </w:t>
      </w:r>
    </w:p>
    <w:p w:rsidR="00F375C1" w:rsidRDefault="00F375C1" w:rsidP="00CE73E8">
      <w:pPr>
        <w:pStyle w:val="10"/>
        <w:tabs>
          <w:tab w:val="clear" w:pos="360"/>
          <w:tab w:val="left" w:pos="708"/>
        </w:tabs>
        <w:spacing w:before="0" w:after="0"/>
        <w:ind w:left="-540" w:right="-365"/>
        <w:rPr>
          <w:sz w:val="28"/>
          <w:szCs w:val="28"/>
        </w:rPr>
      </w:pPr>
      <w:r>
        <w:rPr>
          <w:b/>
          <w:sz w:val="28"/>
          <w:szCs w:val="28"/>
        </w:rPr>
        <w:t xml:space="preserve">1.2.2 </w:t>
      </w:r>
      <w:r>
        <w:rPr>
          <w:sz w:val="28"/>
          <w:szCs w:val="28"/>
        </w:rPr>
        <w:t>Сотрудник, уполномоченный на производство по заявлению, проверяет действительность необходимых для оказания Муниципальной услуги документов.</w:t>
      </w:r>
    </w:p>
    <w:p w:rsidR="00F375C1" w:rsidRDefault="00F375C1" w:rsidP="00F375C1">
      <w:pPr>
        <w:pStyle w:val="a6"/>
        <w:ind w:left="-567" w:right="-365"/>
        <w:jc w:val="both"/>
        <w:rPr>
          <w:rFonts w:ascii="Times New Roman" w:hAnsi="Times New Roman"/>
          <w:b/>
          <w:sz w:val="28"/>
          <w:szCs w:val="28"/>
        </w:rPr>
      </w:pPr>
      <w:r>
        <w:rPr>
          <w:rFonts w:ascii="Times New Roman" w:hAnsi="Times New Roman"/>
          <w:b/>
          <w:sz w:val="28"/>
          <w:szCs w:val="28"/>
        </w:rPr>
        <w:t xml:space="preserve">1.2.3 </w:t>
      </w:r>
      <w:r>
        <w:rPr>
          <w:rFonts w:ascii="Times New Roman" w:hAnsi="Times New Roman"/>
          <w:sz w:val="28"/>
          <w:szCs w:val="28"/>
        </w:rPr>
        <w:t xml:space="preserve"> Общий максимальный срок рассмотрения заявления не может превышать 1-го рабочего дня с момента приема заявления. </w:t>
      </w:r>
    </w:p>
    <w:p w:rsidR="00F375C1" w:rsidRDefault="00F375C1" w:rsidP="00F375C1">
      <w:pPr>
        <w:pStyle w:val="2"/>
        <w:widowControl w:val="0"/>
        <w:tabs>
          <w:tab w:val="num" w:pos="-540"/>
        </w:tabs>
        <w:spacing w:before="0" w:after="0"/>
        <w:ind w:left="-540" w:right="-365"/>
        <w:rPr>
          <w:rFonts w:ascii="Times New Roman" w:hAnsi="Times New Roman" w:cs="Times New Roman"/>
          <w:i w:val="0"/>
        </w:rPr>
      </w:pPr>
    </w:p>
    <w:p w:rsidR="00F375C1" w:rsidRPr="001C52FC" w:rsidRDefault="00F375C1" w:rsidP="001C52FC">
      <w:pPr>
        <w:pStyle w:val="a6"/>
        <w:ind w:left="-567" w:right="-365"/>
        <w:jc w:val="center"/>
        <w:rPr>
          <w:rFonts w:ascii="Times New Roman" w:hAnsi="Times New Roman"/>
          <w:b/>
          <w:sz w:val="28"/>
          <w:szCs w:val="28"/>
        </w:rPr>
      </w:pPr>
      <w:r w:rsidRPr="001C52FC">
        <w:rPr>
          <w:rFonts w:ascii="Times New Roman" w:hAnsi="Times New Roman"/>
          <w:b/>
          <w:sz w:val="28"/>
          <w:szCs w:val="28"/>
        </w:rPr>
        <w:t>1.3  Принятие решения о предоставлении муниципальной услуги или об отказе предоставления муниципальной услуги</w:t>
      </w:r>
    </w:p>
    <w:p w:rsidR="00F375C1" w:rsidRDefault="00F375C1" w:rsidP="00F375C1">
      <w:pPr>
        <w:pStyle w:val="10"/>
        <w:tabs>
          <w:tab w:val="clear" w:pos="360"/>
          <w:tab w:val="left" w:pos="708"/>
        </w:tabs>
        <w:spacing w:before="0" w:after="0"/>
        <w:ind w:left="-540" w:right="-365"/>
        <w:rPr>
          <w:sz w:val="28"/>
          <w:szCs w:val="28"/>
        </w:rPr>
      </w:pPr>
      <w:r>
        <w:rPr>
          <w:b/>
          <w:sz w:val="28"/>
          <w:szCs w:val="28"/>
        </w:rPr>
        <w:t>1.3.1</w:t>
      </w:r>
      <w:r>
        <w:rPr>
          <w:sz w:val="28"/>
          <w:szCs w:val="28"/>
        </w:rPr>
        <w:t xml:space="preserve"> Основанием для начала процедуры определения возможности дачи разрешения является получение сотрудником, уполномоченным на производство по заявлению, дела принятых документов для определения возможности дачи разрешения. </w:t>
      </w:r>
    </w:p>
    <w:p w:rsidR="00F375C1" w:rsidRDefault="00F375C1" w:rsidP="00F375C1">
      <w:pPr>
        <w:pStyle w:val="10"/>
        <w:tabs>
          <w:tab w:val="clear" w:pos="360"/>
          <w:tab w:val="left" w:pos="708"/>
        </w:tabs>
        <w:spacing w:before="0" w:after="0"/>
        <w:ind w:left="-540" w:right="-365"/>
        <w:rPr>
          <w:sz w:val="28"/>
          <w:szCs w:val="28"/>
        </w:rPr>
      </w:pPr>
      <w:r>
        <w:rPr>
          <w:b/>
          <w:sz w:val="28"/>
          <w:szCs w:val="28"/>
        </w:rPr>
        <w:t>1.3.2</w:t>
      </w:r>
      <w:r>
        <w:rPr>
          <w:sz w:val="28"/>
          <w:szCs w:val="28"/>
        </w:rPr>
        <w:t> Общий максимальный срок определения возможности дачи разрешения не может превышать 10 рабочих дней.</w:t>
      </w:r>
    </w:p>
    <w:p w:rsidR="00F375C1" w:rsidRDefault="00F375C1" w:rsidP="00F375C1">
      <w:pPr>
        <w:pStyle w:val="10"/>
        <w:tabs>
          <w:tab w:val="clear" w:pos="360"/>
          <w:tab w:val="left" w:pos="708"/>
        </w:tabs>
        <w:suppressAutoHyphens/>
        <w:spacing w:before="0" w:after="0"/>
        <w:ind w:left="-540" w:right="-365"/>
        <w:rPr>
          <w:sz w:val="28"/>
          <w:szCs w:val="28"/>
        </w:rPr>
      </w:pPr>
      <w:r>
        <w:rPr>
          <w:b/>
          <w:sz w:val="28"/>
          <w:szCs w:val="28"/>
        </w:rPr>
        <w:t>1.3.3</w:t>
      </w:r>
      <w:r w:rsidR="00641378">
        <w:rPr>
          <w:b/>
          <w:sz w:val="28"/>
          <w:szCs w:val="28"/>
        </w:rPr>
        <w:t xml:space="preserve"> </w:t>
      </w:r>
      <w:proofErr w:type="gramStart"/>
      <w:r>
        <w:rPr>
          <w:sz w:val="28"/>
          <w:szCs w:val="28"/>
        </w:rPr>
        <w:t>В</w:t>
      </w:r>
      <w:proofErr w:type="gramEnd"/>
      <w:r>
        <w:rPr>
          <w:sz w:val="28"/>
          <w:szCs w:val="28"/>
        </w:rPr>
        <w:t xml:space="preserve"> случае отказа в предоставлении Муниципальной услуги специалист </w:t>
      </w:r>
      <w:r w:rsidR="00CE73E8">
        <w:rPr>
          <w:sz w:val="28"/>
          <w:szCs w:val="28"/>
        </w:rPr>
        <w:t xml:space="preserve">органа опеки </w:t>
      </w:r>
      <w:r>
        <w:rPr>
          <w:sz w:val="28"/>
          <w:szCs w:val="28"/>
        </w:rPr>
        <w:t>готовит проект уведомления об отказе в предоставлении Муниципальной услуги с перечнем оснований для отказа в предоставлении Муниципальной услуги.</w:t>
      </w:r>
    </w:p>
    <w:p w:rsidR="00F375C1" w:rsidRDefault="00F375C1" w:rsidP="00F375C1">
      <w:pPr>
        <w:pStyle w:val="10"/>
        <w:tabs>
          <w:tab w:val="clear" w:pos="360"/>
          <w:tab w:val="left" w:pos="708"/>
        </w:tabs>
        <w:suppressAutoHyphens/>
        <w:spacing w:before="0" w:after="0"/>
        <w:ind w:left="-540" w:right="-365"/>
        <w:rPr>
          <w:sz w:val="28"/>
          <w:szCs w:val="28"/>
        </w:rPr>
      </w:pPr>
      <w:r>
        <w:rPr>
          <w:b/>
          <w:sz w:val="28"/>
          <w:szCs w:val="28"/>
        </w:rPr>
        <w:t>1.3.4</w:t>
      </w:r>
      <w:r w:rsidR="00641378">
        <w:rPr>
          <w:b/>
          <w:sz w:val="28"/>
          <w:szCs w:val="28"/>
        </w:rPr>
        <w:t xml:space="preserve"> </w:t>
      </w:r>
      <w:proofErr w:type="gramStart"/>
      <w:r>
        <w:rPr>
          <w:sz w:val="28"/>
          <w:szCs w:val="28"/>
        </w:rPr>
        <w:t>В</w:t>
      </w:r>
      <w:proofErr w:type="gramEnd"/>
      <w:r>
        <w:rPr>
          <w:sz w:val="28"/>
          <w:szCs w:val="28"/>
        </w:rPr>
        <w:t xml:space="preserve"> случае принятия решения о предоставлении Муниципальной услуги специалист</w:t>
      </w:r>
      <w:r w:rsidR="008637B9">
        <w:rPr>
          <w:sz w:val="28"/>
          <w:szCs w:val="28"/>
        </w:rPr>
        <w:t>органа опеки</w:t>
      </w:r>
      <w:r>
        <w:rPr>
          <w:sz w:val="28"/>
          <w:szCs w:val="28"/>
        </w:rPr>
        <w:t xml:space="preserve"> готовит проект решения о разрешении на распоряжение движимым или недвижимым имуществом несовершеннолетних, недееспособных (ограничено дееспособных) совершеннолетних граждан (далее проект решения) подписывает его </w:t>
      </w:r>
      <w:r w:rsidR="008637B9">
        <w:rPr>
          <w:sz w:val="28"/>
          <w:szCs w:val="28"/>
        </w:rPr>
        <w:t>ипередает проект решения на согласование руководству Администрации района.</w:t>
      </w:r>
    </w:p>
    <w:p w:rsidR="00F375C1" w:rsidRDefault="00F375C1" w:rsidP="008637B9">
      <w:pPr>
        <w:pStyle w:val="a6"/>
        <w:ind w:left="-567" w:right="-365"/>
        <w:jc w:val="both"/>
        <w:rPr>
          <w:rFonts w:ascii="Times New Roman" w:hAnsi="Times New Roman"/>
          <w:sz w:val="28"/>
          <w:szCs w:val="28"/>
        </w:rPr>
      </w:pPr>
      <w:r>
        <w:rPr>
          <w:rFonts w:ascii="Times New Roman" w:hAnsi="Times New Roman"/>
          <w:b/>
          <w:sz w:val="28"/>
          <w:szCs w:val="28"/>
        </w:rPr>
        <w:t>1</w:t>
      </w:r>
      <w:r w:rsidR="008637B9">
        <w:rPr>
          <w:rFonts w:ascii="Times New Roman" w:hAnsi="Times New Roman"/>
          <w:b/>
          <w:sz w:val="28"/>
          <w:szCs w:val="28"/>
        </w:rPr>
        <w:t>.3.5.</w:t>
      </w:r>
      <w:r w:rsidR="00641378">
        <w:rPr>
          <w:rFonts w:ascii="Times New Roman" w:hAnsi="Times New Roman"/>
          <w:b/>
          <w:sz w:val="28"/>
          <w:szCs w:val="28"/>
        </w:rPr>
        <w:t xml:space="preserve"> </w:t>
      </w:r>
      <w:r>
        <w:rPr>
          <w:rFonts w:ascii="Times New Roman" w:hAnsi="Times New Roman"/>
          <w:sz w:val="28"/>
          <w:szCs w:val="28"/>
        </w:rPr>
        <w:t>Максимальный срок выполнения указанных административных действий</w:t>
      </w:r>
    </w:p>
    <w:p w:rsidR="00F375C1" w:rsidRDefault="00F375C1" w:rsidP="00F375C1">
      <w:pPr>
        <w:pStyle w:val="a6"/>
        <w:ind w:left="-566" w:right="-365"/>
        <w:jc w:val="both"/>
        <w:rPr>
          <w:rFonts w:ascii="Times New Roman" w:hAnsi="Times New Roman"/>
          <w:sz w:val="28"/>
          <w:szCs w:val="28"/>
        </w:rPr>
      </w:pPr>
      <w:r>
        <w:rPr>
          <w:rFonts w:ascii="Times New Roman" w:hAnsi="Times New Roman"/>
          <w:sz w:val="28"/>
          <w:szCs w:val="28"/>
        </w:rPr>
        <w:t>составляет 3 дней.</w:t>
      </w:r>
    </w:p>
    <w:p w:rsidR="00F375C1" w:rsidRDefault="00F375C1" w:rsidP="00F375C1">
      <w:pPr>
        <w:pStyle w:val="a6"/>
        <w:ind w:right="-365"/>
        <w:jc w:val="both"/>
        <w:rPr>
          <w:rFonts w:ascii="Times New Roman" w:hAnsi="Times New Roman"/>
          <w:b/>
          <w:bCs/>
          <w:i/>
          <w:sz w:val="28"/>
          <w:szCs w:val="28"/>
        </w:rPr>
      </w:pPr>
    </w:p>
    <w:p w:rsidR="00F375C1" w:rsidRPr="001C52FC" w:rsidRDefault="00F375C1" w:rsidP="001C52FC">
      <w:pPr>
        <w:pStyle w:val="a6"/>
        <w:ind w:left="-567" w:right="-365"/>
        <w:jc w:val="center"/>
        <w:rPr>
          <w:rFonts w:ascii="Times New Roman" w:hAnsi="Times New Roman"/>
          <w:b/>
          <w:sz w:val="28"/>
          <w:szCs w:val="28"/>
        </w:rPr>
      </w:pPr>
      <w:r w:rsidRPr="001C52FC">
        <w:rPr>
          <w:rFonts w:ascii="Times New Roman" w:hAnsi="Times New Roman"/>
          <w:b/>
          <w:bCs/>
          <w:sz w:val="28"/>
          <w:szCs w:val="28"/>
        </w:rPr>
        <w:t>1.4</w:t>
      </w:r>
      <w:r w:rsidR="00641378">
        <w:rPr>
          <w:rFonts w:ascii="Times New Roman" w:hAnsi="Times New Roman"/>
          <w:b/>
          <w:bCs/>
          <w:sz w:val="28"/>
          <w:szCs w:val="28"/>
        </w:rPr>
        <w:t xml:space="preserve"> </w:t>
      </w:r>
      <w:r w:rsidRPr="001C52FC">
        <w:rPr>
          <w:rFonts w:ascii="Times New Roman" w:hAnsi="Times New Roman"/>
          <w:b/>
          <w:bCs/>
          <w:sz w:val="28"/>
          <w:szCs w:val="28"/>
        </w:rPr>
        <w:t>Уведомление заявителя о принятом решении</w:t>
      </w:r>
    </w:p>
    <w:p w:rsidR="00F375C1" w:rsidRDefault="00F375C1" w:rsidP="00F375C1">
      <w:pPr>
        <w:pStyle w:val="a6"/>
        <w:ind w:left="-567" w:right="-365"/>
        <w:jc w:val="both"/>
        <w:rPr>
          <w:rFonts w:ascii="Times New Roman" w:hAnsi="Times New Roman"/>
          <w:sz w:val="28"/>
          <w:szCs w:val="28"/>
        </w:rPr>
      </w:pPr>
      <w:r>
        <w:rPr>
          <w:rFonts w:ascii="Times New Roman" w:hAnsi="Times New Roman"/>
          <w:b/>
          <w:sz w:val="28"/>
          <w:szCs w:val="28"/>
        </w:rPr>
        <w:t>1.4.1</w:t>
      </w:r>
      <w:r>
        <w:rPr>
          <w:rFonts w:ascii="Times New Roman" w:hAnsi="Times New Roman"/>
          <w:sz w:val="28"/>
          <w:szCs w:val="28"/>
        </w:rPr>
        <w:t xml:space="preserve"> В течение 3 дней заявителю направляется (вручается) разрешение на распоряжение движимым или недвижимым имуществом несовершеннолетних, недееспособных (ограничено дееспособных) совершеннолетних </w:t>
      </w:r>
      <w:proofErr w:type="gramStart"/>
      <w:r>
        <w:rPr>
          <w:rFonts w:ascii="Times New Roman" w:hAnsi="Times New Roman"/>
          <w:sz w:val="28"/>
          <w:szCs w:val="28"/>
        </w:rPr>
        <w:t>граждан  либо</w:t>
      </w:r>
      <w:proofErr w:type="gramEnd"/>
      <w:r>
        <w:rPr>
          <w:rFonts w:ascii="Times New Roman" w:hAnsi="Times New Roman"/>
          <w:sz w:val="28"/>
          <w:szCs w:val="28"/>
        </w:rPr>
        <w:t xml:space="preserve"> уведомление об отказе в предоставлении Муниципальной услуги и возвращаются, представленные им документы. Копии документов хранятся в отделе.</w:t>
      </w:r>
    </w:p>
    <w:p w:rsidR="00F375C1" w:rsidRDefault="00F375C1" w:rsidP="00F375C1">
      <w:pPr>
        <w:pStyle w:val="a6"/>
        <w:ind w:right="-365"/>
        <w:rPr>
          <w:rFonts w:ascii="Times New Roman" w:hAnsi="Times New Roman"/>
          <w:b/>
          <w:sz w:val="28"/>
          <w:szCs w:val="28"/>
        </w:rPr>
      </w:pPr>
    </w:p>
    <w:p w:rsidR="00F375C1" w:rsidRDefault="00F375C1" w:rsidP="00F375C1">
      <w:pPr>
        <w:pStyle w:val="a6"/>
        <w:ind w:left="-567" w:right="-284"/>
        <w:jc w:val="center"/>
        <w:rPr>
          <w:rFonts w:ascii="Times New Roman" w:hAnsi="Times New Roman"/>
          <w:b/>
          <w:sz w:val="28"/>
          <w:szCs w:val="28"/>
        </w:rPr>
      </w:pPr>
      <w:r>
        <w:rPr>
          <w:rFonts w:ascii="Times New Roman" w:hAnsi="Times New Roman"/>
          <w:b/>
          <w:sz w:val="28"/>
          <w:szCs w:val="28"/>
        </w:rPr>
        <w:t>IV. Порядок и формы контроля предоставления Муниципальной услуги</w:t>
      </w:r>
    </w:p>
    <w:p w:rsidR="00F375C1" w:rsidRDefault="00F375C1" w:rsidP="00F375C1">
      <w:pPr>
        <w:pStyle w:val="a6"/>
        <w:ind w:left="-567" w:right="-284"/>
        <w:jc w:val="center"/>
        <w:rPr>
          <w:rFonts w:ascii="Times New Roman" w:hAnsi="Times New Roman"/>
          <w:b/>
          <w:sz w:val="28"/>
          <w:szCs w:val="28"/>
        </w:rPr>
      </w:pPr>
    </w:p>
    <w:p w:rsidR="00F375C1" w:rsidRDefault="00F375C1" w:rsidP="00F375C1">
      <w:pPr>
        <w:pStyle w:val="a4"/>
        <w:ind w:left="-567" w:right="-284"/>
        <w:jc w:val="both"/>
        <w:rPr>
          <w:rFonts w:ascii="Times New Roman" w:hAnsi="Times New Roman"/>
          <w:sz w:val="28"/>
          <w:szCs w:val="28"/>
        </w:rPr>
      </w:pPr>
      <w:r>
        <w:rPr>
          <w:rFonts w:ascii="Times New Roman" w:hAnsi="Times New Roman"/>
          <w:b/>
          <w:sz w:val="28"/>
          <w:szCs w:val="28"/>
        </w:rPr>
        <w:lastRenderedPageBreak/>
        <w:t>1.</w:t>
      </w:r>
      <w:r w:rsidR="008A13AD">
        <w:rPr>
          <w:rFonts w:ascii="Times New Roman" w:hAnsi="Times New Roman"/>
          <w:sz w:val="28"/>
          <w:szCs w:val="28"/>
        </w:rPr>
        <w:t>Контроль  н</w:t>
      </w:r>
      <w:r>
        <w:rPr>
          <w:rFonts w:ascii="Times New Roman" w:hAnsi="Times New Roman"/>
          <w:sz w:val="28"/>
          <w:szCs w:val="28"/>
        </w:rPr>
        <w:t>а</w:t>
      </w:r>
      <w:r w:rsidR="008A13AD">
        <w:rPr>
          <w:rFonts w:ascii="Times New Roman" w:hAnsi="Times New Roman"/>
          <w:sz w:val="28"/>
          <w:szCs w:val="28"/>
        </w:rPr>
        <w:t>д</w:t>
      </w:r>
      <w:r>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должностными лицами Администрации, ответственными за организацию работы по предоставлению муниципальной услуги.</w:t>
      </w:r>
    </w:p>
    <w:p w:rsidR="00F375C1" w:rsidRDefault="00F375C1" w:rsidP="00F375C1">
      <w:pPr>
        <w:pStyle w:val="a4"/>
        <w:ind w:left="-567" w:right="-284"/>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Текущий контроль осуществляется путем проведения должностным лицом Администрации, ответственным за организацию работы по предоставлению муниципальной услуги, проверок соблюдения и исполнения сотрудниками нормативных правовых актов Российской Федерации, Республики Дагестан, положений Регламента. Проверка также проводится по конкретному обращению заявителя. </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По результатам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Республики Дагестан.</w:t>
      </w:r>
    </w:p>
    <w:p w:rsidR="00F375C1" w:rsidRDefault="00F375C1" w:rsidP="00F375C1">
      <w:pPr>
        <w:pStyle w:val="a6"/>
        <w:ind w:left="-567" w:right="-284"/>
        <w:jc w:val="both"/>
        <w:rPr>
          <w:rFonts w:ascii="Times New Roman" w:hAnsi="Times New Roman"/>
          <w:sz w:val="10"/>
          <w:szCs w:val="10"/>
        </w:rPr>
      </w:pPr>
    </w:p>
    <w:p w:rsidR="00F375C1" w:rsidRDefault="00F375C1" w:rsidP="00F375C1">
      <w:pPr>
        <w:pStyle w:val="a6"/>
        <w:ind w:left="-567" w:right="-284"/>
        <w:jc w:val="both"/>
        <w:rPr>
          <w:rFonts w:ascii="Times New Roman" w:hAnsi="Times New Roman"/>
          <w:sz w:val="10"/>
          <w:szCs w:val="10"/>
        </w:rPr>
      </w:pPr>
    </w:p>
    <w:p w:rsidR="00F375C1" w:rsidRDefault="008637B9" w:rsidP="00F375C1">
      <w:pPr>
        <w:pStyle w:val="a6"/>
        <w:ind w:left="-567" w:right="-284"/>
        <w:jc w:val="both"/>
        <w:rPr>
          <w:rFonts w:ascii="Times New Roman" w:hAnsi="Times New Roman"/>
          <w:sz w:val="28"/>
          <w:szCs w:val="28"/>
        </w:rPr>
      </w:pPr>
      <w:r>
        <w:rPr>
          <w:rFonts w:ascii="Times New Roman" w:hAnsi="Times New Roman"/>
          <w:b/>
          <w:sz w:val="28"/>
          <w:szCs w:val="28"/>
        </w:rPr>
        <w:t>4</w:t>
      </w:r>
      <w:r w:rsidR="00F375C1">
        <w:rPr>
          <w:rFonts w:ascii="Times New Roman" w:hAnsi="Times New Roman"/>
          <w:b/>
          <w:sz w:val="28"/>
          <w:szCs w:val="28"/>
        </w:rPr>
        <w:t>.</w:t>
      </w:r>
      <w:r w:rsidR="00F375C1">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F375C1" w:rsidRDefault="00F375C1" w:rsidP="00F375C1">
      <w:pPr>
        <w:pStyle w:val="a6"/>
        <w:ind w:left="-567" w:right="-284"/>
        <w:jc w:val="both"/>
        <w:rPr>
          <w:rFonts w:ascii="Times New Roman" w:hAnsi="Times New Roman"/>
          <w:b/>
          <w:bCs/>
          <w:sz w:val="28"/>
          <w:szCs w:val="28"/>
        </w:rPr>
      </w:pPr>
    </w:p>
    <w:p w:rsidR="00F375C1" w:rsidRDefault="00F375C1" w:rsidP="00F375C1">
      <w:pPr>
        <w:pStyle w:val="a6"/>
        <w:ind w:left="-567" w:right="-284"/>
        <w:jc w:val="center"/>
        <w:rPr>
          <w:rFonts w:ascii="Times New Roman" w:hAnsi="Times New Roman"/>
          <w:b/>
          <w:bCs/>
          <w:sz w:val="28"/>
          <w:szCs w:val="28"/>
        </w:rPr>
      </w:pPr>
      <w:r>
        <w:rPr>
          <w:rFonts w:ascii="Times New Roman" w:hAnsi="Times New Roman"/>
          <w:b/>
          <w:bCs/>
          <w:sz w:val="28"/>
          <w:szCs w:val="28"/>
        </w:rPr>
        <w:t>V. Порядок обжалования действий (бездействия) и решений,</w:t>
      </w:r>
    </w:p>
    <w:p w:rsidR="00F375C1" w:rsidRDefault="00F375C1" w:rsidP="00F375C1">
      <w:pPr>
        <w:pStyle w:val="a6"/>
        <w:ind w:left="-567" w:right="-284"/>
        <w:jc w:val="center"/>
        <w:rPr>
          <w:rFonts w:ascii="Times New Roman" w:hAnsi="Times New Roman"/>
          <w:b/>
          <w:bCs/>
          <w:sz w:val="28"/>
          <w:szCs w:val="28"/>
        </w:rPr>
      </w:pPr>
      <w:r>
        <w:rPr>
          <w:rFonts w:ascii="Times New Roman" w:hAnsi="Times New Roman"/>
          <w:b/>
          <w:bCs/>
          <w:sz w:val="28"/>
          <w:szCs w:val="28"/>
        </w:rPr>
        <w:t>осуществляемых (принятых) в ходе предоставления Муниципальной услуги</w:t>
      </w:r>
    </w:p>
    <w:p w:rsidR="00F375C1" w:rsidRDefault="00F375C1" w:rsidP="00F375C1">
      <w:pPr>
        <w:pStyle w:val="a6"/>
        <w:ind w:left="-567" w:right="-284"/>
        <w:jc w:val="both"/>
        <w:rPr>
          <w:rFonts w:ascii="Times New Roman" w:hAnsi="Times New Roman"/>
          <w:b/>
          <w:bCs/>
          <w:sz w:val="28"/>
          <w:szCs w:val="28"/>
        </w:rPr>
      </w:pP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Заявители имеют право на обжалование действий или бездействия должностных лиц отдела в досудебном и судебном порядке.</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 xml:space="preserve">2. </w:t>
      </w:r>
      <w:r>
        <w:rPr>
          <w:rFonts w:ascii="Times New Roman" w:hAnsi="Times New Roman"/>
          <w:sz w:val="28"/>
          <w:szCs w:val="28"/>
        </w:rPr>
        <w:t>Заявители могут обжаловать действия или бездействие должностных лиц отдела устно или письменно Главе Администрации</w:t>
      </w:r>
      <w:r w:rsidR="00203919">
        <w:rPr>
          <w:rFonts w:ascii="Times New Roman" w:hAnsi="Times New Roman"/>
          <w:sz w:val="28"/>
          <w:szCs w:val="28"/>
        </w:rPr>
        <w:t xml:space="preserve"> или через МФЦ.</w:t>
      </w:r>
      <w:r>
        <w:rPr>
          <w:rFonts w:ascii="Times New Roman" w:hAnsi="Times New Roman"/>
          <w:sz w:val="28"/>
          <w:szCs w:val="28"/>
        </w:rPr>
        <w:t xml:space="preserve"> </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Заявители имеют право обратиться лично (устно) или направить письменное предложение, заявление или обращение (далее - письменное обращение).</w:t>
      </w:r>
    </w:p>
    <w:p w:rsidR="00F375C1" w:rsidRDefault="00F375C1" w:rsidP="00F375C1">
      <w:pPr>
        <w:pStyle w:val="ConsPlusNormal"/>
        <w:widowControl/>
        <w:ind w:left="-567" w:right="-284" w:firstLine="0"/>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 В случае направления запроса в иные органы и организации для получения документов, необходимых для рассмотрения жалобы, влекущего превышение установленного срока ее рассмотрения, глава Администрации продлевает рассмотрение жалобы на срок, необходимый для получения ответа на запрос, но не более чем на 30 календарных дней, с письменным уведомлением об этом заявителя в течение 3 рабочих дней.</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Заявитель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375C1" w:rsidRDefault="00F375C1" w:rsidP="00F375C1">
      <w:pPr>
        <w:pStyle w:val="a6"/>
        <w:ind w:left="-567" w:right="-284"/>
        <w:jc w:val="both"/>
        <w:rPr>
          <w:rFonts w:ascii="Times New Roman" w:hAnsi="Times New Roman"/>
          <w:sz w:val="28"/>
          <w:szCs w:val="28"/>
        </w:rPr>
      </w:pPr>
      <w:r>
        <w:rPr>
          <w:rFonts w:ascii="Times New Roman" w:hAnsi="Times New Roman"/>
          <w:sz w:val="28"/>
          <w:szCs w:val="28"/>
        </w:rPr>
        <w:t>Дополнительно в письменном обращении могут быть указаны:</w:t>
      </w:r>
    </w:p>
    <w:p w:rsidR="00F375C1" w:rsidRDefault="00F375C1" w:rsidP="00F375C1">
      <w:pPr>
        <w:pStyle w:val="a6"/>
        <w:ind w:left="-567" w:right="-284"/>
        <w:jc w:val="both"/>
        <w:rPr>
          <w:rFonts w:ascii="Times New Roman" w:hAnsi="Times New Roman"/>
          <w:sz w:val="28"/>
          <w:szCs w:val="28"/>
        </w:rPr>
      </w:pPr>
      <w:r>
        <w:rPr>
          <w:rFonts w:ascii="Times New Roman" w:hAnsi="Times New Roman"/>
          <w:sz w:val="28"/>
          <w:szCs w:val="28"/>
        </w:rPr>
        <w:lastRenderedPageBreak/>
        <w:t>- наименование должности, фамилия, имя и отчество специалиста, решение, действие (бездействие) которого обжалуется (при наличии информации);</w:t>
      </w:r>
    </w:p>
    <w:p w:rsidR="00F375C1" w:rsidRDefault="00F375C1" w:rsidP="00F375C1">
      <w:pPr>
        <w:pStyle w:val="a6"/>
        <w:ind w:left="-567" w:right="-284"/>
        <w:jc w:val="both"/>
        <w:rPr>
          <w:rFonts w:ascii="Times New Roman" w:hAnsi="Times New Roman"/>
          <w:sz w:val="28"/>
          <w:szCs w:val="28"/>
        </w:rPr>
      </w:pPr>
      <w:r>
        <w:rPr>
          <w:rFonts w:ascii="Times New Roman" w:hAnsi="Times New Roman"/>
          <w:sz w:val="28"/>
          <w:szCs w:val="28"/>
        </w:rPr>
        <w:t>- иные сведения, которые заявитель считает необходимым сообщить.</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 xml:space="preserve">6. </w:t>
      </w:r>
      <w:r>
        <w:rPr>
          <w:rFonts w:ascii="Times New Roman" w:hAnsi="Times New Roman"/>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 xml:space="preserve">7.  </w:t>
      </w:r>
      <w:r>
        <w:rPr>
          <w:rFonts w:ascii="Times New Roman" w:hAnsi="Times New Roman"/>
          <w:sz w:val="28"/>
          <w:szCs w:val="28"/>
        </w:rPr>
        <w:t>По результатам рассмотрения обращения глава Администрации принимает решение об удовлетворении требований заявителя либо об отказе в его удовлетворении.</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8.</w:t>
      </w:r>
      <w:r>
        <w:rPr>
          <w:rFonts w:ascii="Times New Roman" w:hAnsi="Times New Roman"/>
          <w:sz w:val="28"/>
          <w:szCs w:val="28"/>
        </w:rPr>
        <w:t xml:space="preserve"> 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F375C1" w:rsidRDefault="00F375C1" w:rsidP="00F375C1">
      <w:pPr>
        <w:pStyle w:val="a6"/>
        <w:ind w:left="-567" w:right="-284"/>
        <w:jc w:val="both"/>
        <w:rPr>
          <w:rFonts w:ascii="Times New Roman" w:hAnsi="Times New Roman"/>
          <w:color w:val="333333"/>
          <w:sz w:val="28"/>
          <w:szCs w:val="28"/>
        </w:rPr>
      </w:pPr>
      <w:r>
        <w:rPr>
          <w:rFonts w:ascii="Times New Roman" w:hAnsi="Times New Roman"/>
          <w:b/>
          <w:sz w:val="28"/>
          <w:szCs w:val="28"/>
        </w:rPr>
        <w:t>9.</w:t>
      </w:r>
      <w:r>
        <w:rPr>
          <w:rFonts w:ascii="Times New Roman" w:hAnsi="Times New Roman"/>
          <w:color w:val="333333"/>
          <w:sz w:val="28"/>
          <w:szCs w:val="28"/>
        </w:rPr>
        <w:t>Обращения не рассматриваются при отсутствии в обращении:</w:t>
      </w:r>
    </w:p>
    <w:p w:rsidR="00F375C1" w:rsidRDefault="00F375C1" w:rsidP="00F375C1">
      <w:pPr>
        <w:pStyle w:val="a6"/>
        <w:ind w:left="-567" w:right="-284"/>
        <w:jc w:val="both"/>
        <w:rPr>
          <w:rFonts w:ascii="Times New Roman" w:hAnsi="Times New Roman"/>
          <w:sz w:val="28"/>
          <w:szCs w:val="28"/>
        </w:rPr>
      </w:pPr>
      <w:r>
        <w:rPr>
          <w:rFonts w:ascii="Times New Roman" w:hAnsi="Times New Roman"/>
          <w:sz w:val="28"/>
          <w:szCs w:val="28"/>
        </w:rPr>
        <w:t>- фамилии автора обращения;</w:t>
      </w:r>
    </w:p>
    <w:p w:rsidR="00F375C1" w:rsidRDefault="00F375C1" w:rsidP="00F375C1">
      <w:pPr>
        <w:pStyle w:val="a6"/>
        <w:ind w:left="-567" w:right="-284"/>
        <w:jc w:val="both"/>
        <w:rPr>
          <w:rFonts w:ascii="Times New Roman" w:hAnsi="Times New Roman"/>
          <w:sz w:val="28"/>
          <w:szCs w:val="28"/>
        </w:rPr>
      </w:pPr>
      <w:r>
        <w:rPr>
          <w:rFonts w:ascii="Times New Roman" w:hAnsi="Times New Roman"/>
          <w:sz w:val="28"/>
          <w:szCs w:val="28"/>
        </w:rPr>
        <w:t>- сведений об обжалуемом действии (бездействии), решении (в чем выразилось, кем принято);</w:t>
      </w:r>
    </w:p>
    <w:p w:rsidR="00F375C1" w:rsidRDefault="00F375C1" w:rsidP="00F375C1">
      <w:pPr>
        <w:pStyle w:val="a6"/>
        <w:ind w:left="-567" w:right="-284"/>
        <w:jc w:val="both"/>
        <w:rPr>
          <w:rFonts w:ascii="Times New Roman" w:hAnsi="Times New Roman"/>
          <w:sz w:val="28"/>
          <w:szCs w:val="28"/>
        </w:rPr>
      </w:pPr>
      <w:r>
        <w:rPr>
          <w:rFonts w:ascii="Times New Roman" w:hAnsi="Times New Roman"/>
          <w:sz w:val="28"/>
          <w:szCs w:val="28"/>
        </w:rPr>
        <w:t>- подписи автора обращения;</w:t>
      </w:r>
    </w:p>
    <w:p w:rsidR="00F375C1" w:rsidRDefault="00F375C1" w:rsidP="00F375C1">
      <w:pPr>
        <w:pStyle w:val="a6"/>
        <w:ind w:left="-567" w:right="-284"/>
        <w:jc w:val="both"/>
        <w:rPr>
          <w:rFonts w:ascii="Times New Roman" w:hAnsi="Times New Roman"/>
          <w:sz w:val="28"/>
          <w:szCs w:val="28"/>
        </w:rPr>
      </w:pPr>
      <w:r>
        <w:rPr>
          <w:rFonts w:ascii="Times New Roman" w:hAnsi="Times New Roman"/>
          <w:sz w:val="28"/>
          <w:szCs w:val="28"/>
        </w:rPr>
        <w:t>- почтового адреса или адреса электронной почты, по которому должен быть направлен ответ.</w:t>
      </w:r>
    </w:p>
    <w:p w:rsidR="00F375C1" w:rsidRDefault="00F375C1" w:rsidP="00F375C1">
      <w:pPr>
        <w:pStyle w:val="a6"/>
        <w:ind w:left="-567" w:right="-284"/>
        <w:jc w:val="both"/>
        <w:rPr>
          <w:rFonts w:ascii="Times New Roman" w:hAnsi="Times New Roman"/>
          <w:color w:val="333333"/>
          <w:sz w:val="28"/>
          <w:szCs w:val="28"/>
        </w:rPr>
      </w:pPr>
      <w:r>
        <w:rPr>
          <w:rFonts w:ascii="Times New Roman" w:hAnsi="Times New Roman"/>
          <w:b/>
          <w:color w:val="333333"/>
          <w:sz w:val="28"/>
          <w:szCs w:val="28"/>
        </w:rPr>
        <w:t>10</w:t>
      </w:r>
      <w:r w:rsidR="003A4A8A">
        <w:rPr>
          <w:rFonts w:ascii="Times New Roman" w:hAnsi="Times New Roman"/>
          <w:b/>
          <w:color w:val="333333"/>
          <w:sz w:val="28"/>
          <w:szCs w:val="28"/>
        </w:rPr>
        <w:t>.</w:t>
      </w:r>
      <w:r>
        <w:rPr>
          <w:rFonts w:ascii="Times New Roman" w:hAnsi="Times New Roman"/>
          <w:color w:val="333333"/>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действующим законодательством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12.</w:t>
      </w:r>
      <w:r>
        <w:rPr>
          <w:rFonts w:ascii="Times New Roman" w:hAnsi="Times New Roman"/>
          <w:sz w:val="28"/>
          <w:szCs w:val="28"/>
        </w:rPr>
        <w:t xml:space="preserve">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обращении вопросов.</w:t>
      </w:r>
    </w:p>
    <w:p w:rsidR="00F375C1" w:rsidRDefault="00F375C1" w:rsidP="00F375C1">
      <w:pPr>
        <w:pStyle w:val="ConsPlusNormal"/>
        <w:widowControl/>
        <w:ind w:left="-567" w:right="-426" w:firstLine="0"/>
        <w:jc w:val="both"/>
        <w:rPr>
          <w:rFonts w:ascii="Times New Roman" w:hAnsi="Times New Roman" w:cs="Times New Roman"/>
          <w:sz w:val="28"/>
          <w:szCs w:val="28"/>
        </w:rPr>
      </w:pPr>
      <w:r>
        <w:rPr>
          <w:rFonts w:ascii="Times New Roman" w:hAnsi="Times New Roman"/>
          <w:b/>
          <w:sz w:val="28"/>
          <w:szCs w:val="28"/>
        </w:rPr>
        <w:t>13.</w:t>
      </w:r>
      <w:r>
        <w:rPr>
          <w:rFonts w:ascii="Times New Roman" w:hAnsi="Times New Roman" w:cs="Times New Roman"/>
          <w:sz w:val="28"/>
          <w:szCs w:val="28"/>
        </w:rPr>
        <w:t xml:space="preserve"> Письменный ответ с указанием причин отказа в рассмотрении жалобы направляется заявителю не позднее 30 календарных  дней с момента ее регистрации;</w:t>
      </w:r>
    </w:p>
    <w:p w:rsidR="00F375C1" w:rsidRDefault="00F375C1" w:rsidP="00F375C1">
      <w:pPr>
        <w:pStyle w:val="a6"/>
        <w:ind w:left="-567" w:right="-284"/>
        <w:jc w:val="both"/>
        <w:rPr>
          <w:rFonts w:ascii="Times New Roman" w:hAnsi="Times New Roman"/>
          <w:sz w:val="28"/>
          <w:szCs w:val="28"/>
        </w:rPr>
      </w:pPr>
      <w:r>
        <w:rPr>
          <w:rFonts w:ascii="Times New Roman" w:hAnsi="Times New Roman"/>
          <w:b/>
          <w:sz w:val="28"/>
          <w:szCs w:val="28"/>
        </w:rPr>
        <w:t>14.</w:t>
      </w:r>
      <w:r>
        <w:rPr>
          <w:rFonts w:ascii="Times New Roman" w:hAnsi="Times New Roman"/>
          <w:sz w:val="28"/>
          <w:szCs w:val="28"/>
        </w:rPr>
        <w:t xml:space="preserve"> Заявитель вправе обжаловать решения, принятые в ходе предоставления Муниципальной услуги, действия или бездействия должностных лиц отдела в судебном порядке.</w:t>
      </w:r>
    </w:p>
    <w:p w:rsidR="00F375C1" w:rsidRDefault="00F375C1" w:rsidP="00F375C1">
      <w:pPr>
        <w:pStyle w:val="ConsPlusNormal"/>
        <w:widowControl/>
        <w:ind w:left="-567" w:right="-426" w:firstLine="0"/>
        <w:jc w:val="both"/>
        <w:rPr>
          <w:rFonts w:ascii="Times New Roman" w:hAnsi="Times New Roman" w:cs="Times New Roman"/>
          <w:sz w:val="28"/>
          <w:szCs w:val="28"/>
        </w:rPr>
      </w:pPr>
      <w:r>
        <w:rPr>
          <w:rFonts w:ascii="Times New Roman" w:hAnsi="Times New Roman" w:cs="Times New Roman"/>
          <w:b/>
          <w:sz w:val="28"/>
          <w:szCs w:val="28"/>
        </w:rPr>
        <w:t>15.</w:t>
      </w:r>
      <w:r>
        <w:rPr>
          <w:rFonts w:ascii="Times New Roman" w:hAnsi="Times New Roman" w:cs="Times New Roman"/>
          <w:sz w:val="28"/>
          <w:szCs w:val="28"/>
        </w:rPr>
        <w:t xml:space="preserve"> Заявитель вправе обратиться в суд с заявлением в течение трех месяцев со дня,  когда ему стало известно о нарушении его прав и свобод.</w:t>
      </w:r>
    </w:p>
    <w:p w:rsidR="00F375C1" w:rsidRDefault="00F375C1" w:rsidP="00F375C1">
      <w:pPr>
        <w:pStyle w:val="ConsPlusNormal"/>
        <w:widowControl/>
        <w:ind w:left="-567" w:right="-426" w:firstLine="0"/>
        <w:jc w:val="both"/>
        <w:rPr>
          <w:rFonts w:ascii="Times New Roman" w:hAnsi="Times New Roman" w:cs="Times New Roman"/>
          <w:sz w:val="28"/>
          <w:szCs w:val="28"/>
        </w:rPr>
      </w:pPr>
      <w:r>
        <w:rPr>
          <w:rFonts w:ascii="Times New Roman" w:hAnsi="Times New Roman" w:cs="Times New Roman"/>
          <w:b/>
          <w:sz w:val="28"/>
          <w:szCs w:val="28"/>
        </w:rPr>
        <w:t>16.</w:t>
      </w:r>
      <w:r>
        <w:rPr>
          <w:rFonts w:ascii="Times New Roman" w:hAnsi="Times New Roman" w:cs="Times New Roman"/>
          <w:sz w:val="28"/>
          <w:szCs w:val="28"/>
        </w:rPr>
        <w:t>Ответственность за нарушение настоящего Административного регламента наступает в соответствии с законодательством Российской Федерации.</w:t>
      </w:r>
    </w:p>
    <w:p w:rsidR="00F375C1" w:rsidRDefault="00F375C1" w:rsidP="00F375C1">
      <w:pPr>
        <w:pStyle w:val="a6"/>
        <w:ind w:right="-365"/>
        <w:jc w:val="both"/>
        <w:rPr>
          <w:rFonts w:ascii="Times New Roman" w:hAnsi="Times New Roman"/>
          <w:sz w:val="28"/>
          <w:szCs w:val="28"/>
        </w:rPr>
      </w:pPr>
    </w:p>
    <w:p w:rsidR="00F375C1" w:rsidRDefault="00F375C1" w:rsidP="00F375C1">
      <w:pPr>
        <w:pStyle w:val="a6"/>
        <w:ind w:right="-365"/>
        <w:jc w:val="both"/>
        <w:rPr>
          <w:rFonts w:ascii="Times New Roman" w:hAnsi="Times New Roman"/>
          <w:sz w:val="28"/>
          <w:szCs w:val="28"/>
        </w:rPr>
      </w:pPr>
    </w:p>
    <w:p w:rsidR="00F375C1" w:rsidRDefault="00F375C1" w:rsidP="00F375C1">
      <w:pPr>
        <w:pStyle w:val="a6"/>
        <w:ind w:right="-365"/>
        <w:jc w:val="both"/>
        <w:rPr>
          <w:rFonts w:ascii="Times New Roman" w:hAnsi="Times New Roman"/>
          <w:sz w:val="28"/>
          <w:szCs w:val="28"/>
        </w:rPr>
      </w:pPr>
    </w:p>
    <w:p w:rsidR="00F375C1" w:rsidRDefault="00F375C1" w:rsidP="00F375C1">
      <w:pPr>
        <w:pStyle w:val="a6"/>
        <w:ind w:right="-365"/>
        <w:jc w:val="both"/>
        <w:rPr>
          <w:rFonts w:ascii="Times New Roman" w:hAnsi="Times New Roman"/>
          <w:sz w:val="28"/>
          <w:szCs w:val="28"/>
        </w:rPr>
      </w:pPr>
    </w:p>
    <w:p w:rsidR="00D57935" w:rsidRDefault="00D57935" w:rsidP="00C32DF4">
      <w:pPr>
        <w:ind w:right="-365"/>
        <w:rPr>
          <w:rFonts w:ascii="Times New Roman" w:hAnsi="Times New Roman"/>
          <w:sz w:val="28"/>
          <w:szCs w:val="28"/>
        </w:rPr>
      </w:pPr>
    </w:p>
    <w:p w:rsidR="00F375C1" w:rsidRDefault="00F375C1" w:rsidP="00F375C1">
      <w:pPr>
        <w:ind w:left="-540" w:right="-365"/>
        <w:jc w:val="right"/>
        <w:rPr>
          <w:rFonts w:ascii="Times New Roman" w:hAnsi="Times New Roman"/>
          <w:sz w:val="28"/>
          <w:szCs w:val="28"/>
        </w:rPr>
      </w:pPr>
      <w:r>
        <w:rPr>
          <w:rFonts w:ascii="Times New Roman" w:hAnsi="Times New Roman"/>
          <w:sz w:val="28"/>
          <w:szCs w:val="28"/>
        </w:rPr>
        <w:lastRenderedPageBreak/>
        <w:t>Приложение № 1</w:t>
      </w:r>
    </w:p>
    <w:p w:rsidR="00F375C1" w:rsidRDefault="00F375C1" w:rsidP="00F375C1">
      <w:pPr>
        <w:pStyle w:val="1"/>
        <w:ind w:right="-365"/>
        <w:jc w:val="right"/>
        <w:rPr>
          <w:rFonts w:ascii="Times New Roman" w:hAnsi="Times New Roman"/>
        </w:rPr>
      </w:pPr>
      <w:r>
        <w:rPr>
          <w:rFonts w:ascii="Times New Roman" w:hAnsi="Times New Roman"/>
        </w:rPr>
        <w:t>к Административному регламенту</w:t>
      </w:r>
    </w:p>
    <w:p w:rsidR="00F375C1" w:rsidRDefault="00F375C1" w:rsidP="00F375C1">
      <w:pPr>
        <w:pStyle w:val="1"/>
        <w:ind w:right="-365"/>
        <w:jc w:val="right"/>
        <w:rPr>
          <w:rFonts w:ascii="Times New Roman" w:hAnsi="Times New Roman"/>
        </w:rPr>
      </w:pPr>
      <w:r>
        <w:rPr>
          <w:rFonts w:ascii="Times New Roman" w:hAnsi="Times New Roman"/>
        </w:rPr>
        <w:t xml:space="preserve">Администрации </w:t>
      </w:r>
      <w:r w:rsidR="008637B9">
        <w:rPr>
          <w:rFonts w:ascii="Times New Roman" w:hAnsi="Times New Roman"/>
        </w:rPr>
        <w:t xml:space="preserve">Сергокалинского </w:t>
      </w:r>
      <w:r>
        <w:rPr>
          <w:rFonts w:ascii="Times New Roman" w:hAnsi="Times New Roman"/>
        </w:rPr>
        <w:t xml:space="preserve">района </w:t>
      </w:r>
    </w:p>
    <w:p w:rsidR="00F375C1" w:rsidRDefault="00F375C1" w:rsidP="00F375C1">
      <w:pPr>
        <w:pStyle w:val="1"/>
        <w:ind w:right="-365"/>
        <w:jc w:val="right"/>
        <w:rPr>
          <w:rFonts w:ascii="Times New Roman" w:hAnsi="Times New Roman"/>
        </w:rPr>
      </w:pPr>
      <w:r>
        <w:rPr>
          <w:rFonts w:ascii="Times New Roman" w:hAnsi="Times New Roman"/>
        </w:rPr>
        <w:t>по предоставлению муниципальной услуги</w:t>
      </w:r>
    </w:p>
    <w:p w:rsidR="00F375C1" w:rsidRDefault="00F375C1" w:rsidP="00F375C1">
      <w:pPr>
        <w:pStyle w:val="1"/>
        <w:ind w:right="-365"/>
        <w:jc w:val="right"/>
        <w:rPr>
          <w:rFonts w:ascii="Times New Roman" w:hAnsi="Times New Roman"/>
        </w:rPr>
      </w:pPr>
      <w:r>
        <w:rPr>
          <w:rFonts w:ascii="Times New Roman" w:hAnsi="Times New Roman"/>
        </w:rPr>
        <w:t xml:space="preserve">«Выдача разрешения на </w:t>
      </w:r>
      <w:r>
        <w:rPr>
          <w:rFonts w:ascii="Times New Roman" w:hAnsi="Times New Roman"/>
          <w:color w:val="000000"/>
        </w:rPr>
        <w:t>распоряжение движимым или недвижимым имуществом несовершеннолетних, недееспособных (ограничено дееспособных) совершеннолетних граждан</w:t>
      </w:r>
      <w:r>
        <w:rPr>
          <w:rFonts w:ascii="Times New Roman" w:hAnsi="Times New Roman"/>
        </w:rPr>
        <w:t>»</w:t>
      </w:r>
    </w:p>
    <w:p w:rsidR="00F375C1" w:rsidRDefault="00F375C1" w:rsidP="00F375C1">
      <w:pPr>
        <w:ind w:right="-365"/>
      </w:pPr>
    </w:p>
    <w:p w:rsidR="00F375C1" w:rsidRDefault="00F375C1" w:rsidP="00F375C1">
      <w:pPr>
        <w:ind w:right="-365"/>
      </w:pPr>
    </w:p>
    <w:p w:rsidR="00F375C1" w:rsidRDefault="00F375C1" w:rsidP="00F375C1">
      <w:pPr>
        <w:ind w:right="-365"/>
        <w:rPr>
          <w:b/>
        </w:rPr>
      </w:pPr>
    </w:p>
    <w:p w:rsidR="00F375C1" w:rsidRDefault="00F375C1" w:rsidP="00F375C1">
      <w:pPr>
        <w:pStyle w:val="1"/>
        <w:ind w:right="-365"/>
        <w:jc w:val="center"/>
        <w:rPr>
          <w:rFonts w:ascii="Times New Roman" w:hAnsi="Times New Roman"/>
          <w:b/>
          <w:sz w:val="28"/>
          <w:szCs w:val="28"/>
        </w:rPr>
      </w:pPr>
      <w:r>
        <w:rPr>
          <w:rFonts w:ascii="Times New Roman" w:hAnsi="Times New Roman"/>
          <w:b/>
          <w:sz w:val="28"/>
          <w:szCs w:val="28"/>
        </w:rPr>
        <w:t>Условные обозначения</w:t>
      </w:r>
    </w:p>
    <w:p w:rsidR="00F375C1" w:rsidRDefault="00F375C1" w:rsidP="00F375C1">
      <w:pPr>
        <w:pStyle w:val="1"/>
        <w:ind w:right="-365"/>
        <w:jc w:val="center"/>
        <w:rPr>
          <w:rFonts w:ascii="Times New Roman" w:hAnsi="Times New Roman"/>
          <w:b/>
          <w:sz w:val="28"/>
          <w:szCs w:val="28"/>
        </w:rPr>
      </w:pPr>
      <w:r>
        <w:rPr>
          <w:rFonts w:ascii="Times New Roman" w:hAnsi="Times New Roman"/>
          <w:b/>
          <w:sz w:val="28"/>
          <w:szCs w:val="28"/>
        </w:rPr>
        <w:t>к блок-схемам последовательности действий при исполнении</w:t>
      </w:r>
    </w:p>
    <w:p w:rsidR="00F375C1" w:rsidRDefault="00F375C1" w:rsidP="00F375C1">
      <w:pPr>
        <w:pStyle w:val="1"/>
        <w:ind w:right="-365"/>
        <w:jc w:val="center"/>
        <w:rPr>
          <w:rFonts w:ascii="Times New Roman" w:hAnsi="Times New Roman"/>
          <w:b/>
          <w:sz w:val="28"/>
          <w:szCs w:val="28"/>
        </w:rPr>
      </w:pPr>
      <w:r>
        <w:rPr>
          <w:rFonts w:ascii="Times New Roman" w:hAnsi="Times New Roman"/>
          <w:b/>
          <w:sz w:val="28"/>
          <w:szCs w:val="28"/>
        </w:rPr>
        <w:t>Административных процедур</w:t>
      </w:r>
    </w:p>
    <w:p w:rsidR="00F375C1" w:rsidRDefault="00F375C1" w:rsidP="00F375C1">
      <w:pPr>
        <w:pStyle w:val="1"/>
        <w:ind w:right="-365"/>
        <w:jc w:val="center"/>
        <w:rPr>
          <w:rFonts w:ascii="Times New Roman" w:hAnsi="Times New Roman"/>
          <w:b/>
          <w:sz w:val="28"/>
          <w:szCs w:val="28"/>
        </w:rPr>
      </w:pPr>
    </w:p>
    <w:p w:rsidR="00F375C1" w:rsidRDefault="00F375C1" w:rsidP="00F375C1">
      <w:pPr>
        <w:pStyle w:val="1"/>
        <w:ind w:right="-365"/>
        <w:jc w:val="center"/>
        <w:rPr>
          <w:rFonts w:ascii="Times New Roman" w:hAnsi="Times New Roman"/>
          <w:sz w:val="28"/>
          <w:szCs w:val="28"/>
        </w:rPr>
      </w:pPr>
    </w:p>
    <w:p w:rsidR="00F375C1" w:rsidRDefault="003E3211" w:rsidP="00F375C1">
      <w:pPr>
        <w:ind w:right="-365"/>
      </w:pPr>
      <w:r>
        <w:pict>
          <v:shapetype id="_x0000_t116" coordsize="21600,21600" o:spt="116" path="m3475,qx,10800,3475,21600l18125,21600qx21600,10800,18125,xe">
            <v:stroke joinstyle="miter"/>
            <v:path gradientshapeok="t" o:connecttype="rect" textboxrect="1018,3163,20582,18437"/>
          </v:shapetype>
          <v:shape id="_x0000_s1028" type="#_x0000_t116" style="position:absolute;margin-left:13.2pt;margin-top:20.75pt;width:79.5pt;height:30.75pt;z-index:251649024" fillcolor="#95b3d7" strokecolor="#95b3d7" strokeweight="1pt">
            <v:fill color2="#dbe5f1" angle="-45" focus="-50%" type="gradient"/>
            <v:shadow on="t" type="perspective" color="#243f60" opacity=".5" offset="1pt" offset2="-3pt"/>
          </v:shape>
        </w:pict>
      </w:r>
    </w:p>
    <w:p w:rsidR="00F375C1" w:rsidRDefault="00F375C1" w:rsidP="00F375C1">
      <w:pPr>
        <w:pStyle w:val="1"/>
        <w:tabs>
          <w:tab w:val="left" w:pos="708"/>
          <w:tab w:val="left" w:pos="3495"/>
        </w:tabs>
        <w:ind w:right="-365"/>
        <w:rPr>
          <w:rFonts w:ascii="Times New Roman" w:hAnsi="Times New Roman"/>
          <w:sz w:val="24"/>
          <w:szCs w:val="24"/>
        </w:rPr>
      </w:pPr>
      <w:r>
        <w:tab/>
      </w:r>
      <w:r>
        <w:rPr>
          <w:rFonts w:ascii="Times New Roman" w:hAnsi="Times New Roman"/>
          <w:sz w:val="24"/>
          <w:szCs w:val="24"/>
        </w:rPr>
        <w:t>Начало или завершение административной процедуры</w:t>
      </w:r>
    </w:p>
    <w:p w:rsidR="00F375C1" w:rsidRDefault="00F375C1" w:rsidP="00F375C1">
      <w:pPr>
        <w:ind w:right="-365"/>
      </w:pPr>
    </w:p>
    <w:p w:rsidR="00F375C1" w:rsidRDefault="003E3211" w:rsidP="00F375C1">
      <w:pPr>
        <w:ind w:right="-365" w:firstLine="708"/>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8.7pt;margin-top:17.6pt;width:75.75pt;height:33pt;z-index:251650048" fillcolor="#c2d69b" strokecolor="#c2d69b" strokeweight="1pt">
            <v:fill color2="#eaf1dd" angle="-45" focus="-50%" type="gradient"/>
            <v:shadow on="t" type="perspective" color="#4e6128" opacity=".5" offset="1pt" offset2="-3pt"/>
          </v:shape>
        </w:pict>
      </w:r>
    </w:p>
    <w:p w:rsidR="00F375C1" w:rsidRDefault="00F375C1" w:rsidP="00F375C1">
      <w:pPr>
        <w:tabs>
          <w:tab w:val="left" w:pos="3270"/>
        </w:tabs>
        <w:ind w:right="-365" w:firstLine="708"/>
        <w:rPr>
          <w:rFonts w:ascii="Times New Roman" w:hAnsi="Times New Roman"/>
          <w:sz w:val="24"/>
          <w:szCs w:val="24"/>
        </w:rPr>
      </w:pPr>
      <w:r>
        <w:rPr>
          <w:rFonts w:ascii="Times New Roman" w:hAnsi="Times New Roman"/>
          <w:sz w:val="24"/>
          <w:szCs w:val="24"/>
        </w:rPr>
        <w:t>Ситуация выбора, принятия решения</w:t>
      </w:r>
    </w:p>
    <w:p w:rsidR="00F375C1" w:rsidRDefault="003E3211" w:rsidP="00F375C1">
      <w:pPr>
        <w:tabs>
          <w:tab w:val="left" w:pos="3270"/>
        </w:tabs>
        <w:ind w:right="-365" w:firstLine="708"/>
        <w:rPr>
          <w:rFonts w:ascii="Times New Roman" w:hAnsi="Times New Roman"/>
          <w:sz w:val="24"/>
          <w:szCs w:val="24"/>
        </w:rPr>
      </w:pPr>
      <w:r>
        <w:pict>
          <v:shapetype id="_x0000_t109" coordsize="21600,21600" o:spt="109" path="m,l,21600r21600,l21600,xe">
            <v:stroke joinstyle="miter"/>
            <v:path gradientshapeok="t" o:connecttype="rect"/>
          </v:shapetype>
          <v:shape id="_x0000_s1026" type="#_x0000_t109" style="position:absolute;left:0;text-align:left;margin-left:8.7pt;margin-top:19.55pt;width:84pt;height:32.65pt;z-index:251651072" fillcolor="#92cddc" strokecolor="#92cddc" strokeweight="1pt">
            <v:fill color2="#daeef3" angle="-45" focus="-50%" type="gradient"/>
            <v:shadow on="t" type="perspective" color="#205867" opacity=".5" offset="1pt" offset2="-3pt"/>
          </v:shape>
        </w:pict>
      </w:r>
    </w:p>
    <w:p w:rsidR="00F375C1" w:rsidRDefault="00F375C1" w:rsidP="00F375C1">
      <w:pPr>
        <w:tabs>
          <w:tab w:val="left" w:pos="3270"/>
        </w:tabs>
        <w:ind w:right="-365" w:firstLine="708"/>
        <w:rPr>
          <w:rFonts w:ascii="Times New Roman" w:hAnsi="Times New Roman"/>
          <w:sz w:val="24"/>
          <w:szCs w:val="24"/>
        </w:rPr>
      </w:pPr>
      <w:r>
        <w:rPr>
          <w:rFonts w:ascii="Times New Roman" w:hAnsi="Times New Roman"/>
          <w:sz w:val="24"/>
          <w:szCs w:val="24"/>
        </w:rPr>
        <w:t xml:space="preserve">                               Операция, действие, мероприятие</w:t>
      </w:r>
    </w:p>
    <w:p w:rsidR="00F375C1" w:rsidRDefault="00F375C1" w:rsidP="00F375C1">
      <w:pPr>
        <w:tabs>
          <w:tab w:val="left" w:pos="3270"/>
        </w:tabs>
        <w:ind w:right="-365" w:firstLine="708"/>
        <w:rPr>
          <w:rFonts w:ascii="Times New Roman" w:hAnsi="Times New Roman"/>
          <w:sz w:val="24"/>
          <w:szCs w:val="24"/>
        </w:rPr>
      </w:pPr>
    </w:p>
    <w:p w:rsidR="00F375C1" w:rsidRDefault="00F375C1" w:rsidP="00F375C1">
      <w:pPr>
        <w:tabs>
          <w:tab w:val="left" w:pos="3270"/>
        </w:tabs>
        <w:ind w:right="-365" w:firstLine="708"/>
        <w:rPr>
          <w:rFonts w:ascii="Times New Roman" w:hAnsi="Times New Roman"/>
          <w:sz w:val="24"/>
          <w:szCs w:val="24"/>
        </w:rPr>
      </w:pPr>
    </w:p>
    <w:p w:rsidR="00F375C1" w:rsidRDefault="00F375C1" w:rsidP="00F375C1">
      <w:pPr>
        <w:tabs>
          <w:tab w:val="left" w:pos="2430"/>
        </w:tabs>
        <w:ind w:right="-365" w:firstLine="708"/>
        <w:rPr>
          <w:rFonts w:ascii="Times New Roman" w:hAnsi="Times New Roman"/>
          <w:sz w:val="24"/>
          <w:szCs w:val="24"/>
        </w:rPr>
      </w:pPr>
      <w:r>
        <w:rPr>
          <w:rFonts w:ascii="Times New Roman" w:hAnsi="Times New Roman"/>
          <w:sz w:val="24"/>
          <w:szCs w:val="24"/>
        </w:rPr>
        <w:tab/>
      </w:r>
    </w:p>
    <w:p w:rsidR="00F375C1" w:rsidRDefault="00F375C1" w:rsidP="00C32DF4">
      <w:pPr>
        <w:tabs>
          <w:tab w:val="left" w:pos="1305"/>
        </w:tabs>
        <w:ind w:right="-365"/>
      </w:pPr>
      <w:r>
        <w:tab/>
      </w:r>
      <w:r>
        <w:rPr>
          <w:noProof/>
        </w:rPr>
        <w:drawing>
          <wp:inline distT="0" distB="0" distL="0" distR="0">
            <wp:extent cx="2743200"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2DF4" w:rsidRDefault="00C32DF4" w:rsidP="00C32DF4">
      <w:pPr>
        <w:tabs>
          <w:tab w:val="left" w:pos="1305"/>
        </w:tabs>
        <w:ind w:right="-365"/>
      </w:pPr>
    </w:p>
    <w:p w:rsidR="00C32DF4" w:rsidRDefault="00C32DF4" w:rsidP="00C32DF4">
      <w:pPr>
        <w:tabs>
          <w:tab w:val="left" w:pos="1305"/>
        </w:tabs>
        <w:ind w:right="-365"/>
      </w:pPr>
    </w:p>
    <w:p w:rsidR="00C32DF4" w:rsidRDefault="00C32DF4" w:rsidP="00C32DF4">
      <w:pPr>
        <w:tabs>
          <w:tab w:val="left" w:pos="1305"/>
        </w:tabs>
        <w:ind w:right="-365"/>
      </w:pPr>
    </w:p>
    <w:p w:rsidR="00C32DF4" w:rsidRDefault="00C32DF4" w:rsidP="00C32DF4">
      <w:pPr>
        <w:tabs>
          <w:tab w:val="left" w:pos="1305"/>
        </w:tabs>
        <w:ind w:right="-365"/>
      </w:pPr>
    </w:p>
    <w:p w:rsidR="00D57935" w:rsidRPr="00C32DF4" w:rsidRDefault="00F375C1" w:rsidP="00C32DF4">
      <w:pPr>
        <w:tabs>
          <w:tab w:val="left" w:pos="5190"/>
        </w:tabs>
        <w:ind w:right="-365"/>
      </w:pPr>
      <w:r>
        <w:tab/>
      </w:r>
    </w:p>
    <w:p w:rsidR="00F375C1" w:rsidRDefault="00F375C1" w:rsidP="00F375C1">
      <w:pPr>
        <w:ind w:left="-540" w:right="-365"/>
        <w:jc w:val="right"/>
        <w:rPr>
          <w:rFonts w:ascii="Times New Roman" w:hAnsi="Times New Roman"/>
          <w:sz w:val="28"/>
          <w:szCs w:val="28"/>
        </w:rPr>
      </w:pPr>
      <w:r>
        <w:rPr>
          <w:rFonts w:ascii="Times New Roman" w:hAnsi="Times New Roman"/>
          <w:sz w:val="28"/>
          <w:szCs w:val="28"/>
        </w:rPr>
        <w:lastRenderedPageBreak/>
        <w:t>Приложение № 2</w:t>
      </w:r>
    </w:p>
    <w:p w:rsidR="00F375C1" w:rsidRDefault="00F375C1" w:rsidP="00F375C1">
      <w:pPr>
        <w:pStyle w:val="1"/>
        <w:ind w:right="-365"/>
        <w:jc w:val="right"/>
        <w:rPr>
          <w:rFonts w:ascii="Times New Roman" w:hAnsi="Times New Roman"/>
        </w:rPr>
      </w:pPr>
      <w:r>
        <w:rPr>
          <w:rFonts w:ascii="Times New Roman" w:hAnsi="Times New Roman"/>
        </w:rPr>
        <w:t>к Административному регламенту</w:t>
      </w:r>
    </w:p>
    <w:p w:rsidR="00F375C1" w:rsidRDefault="00F375C1" w:rsidP="00F375C1">
      <w:pPr>
        <w:pStyle w:val="1"/>
        <w:ind w:right="-365"/>
        <w:jc w:val="right"/>
        <w:rPr>
          <w:rFonts w:ascii="Times New Roman" w:hAnsi="Times New Roman"/>
        </w:rPr>
      </w:pPr>
      <w:r>
        <w:rPr>
          <w:rFonts w:ascii="Times New Roman" w:hAnsi="Times New Roman"/>
        </w:rPr>
        <w:t xml:space="preserve">Администрации </w:t>
      </w:r>
      <w:r w:rsidR="00060F1F">
        <w:rPr>
          <w:rFonts w:ascii="Times New Roman" w:hAnsi="Times New Roman"/>
        </w:rPr>
        <w:t xml:space="preserve">Сергокалинского </w:t>
      </w:r>
      <w:r>
        <w:rPr>
          <w:rFonts w:ascii="Times New Roman" w:hAnsi="Times New Roman"/>
        </w:rPr>
        <w:t xml:space="preserve">района </w:t>
      </w:r>
    </w:p>
    <w:p w:rsidR="00F375C1" w:rsidRDefault="00F375C1" w:rsidP="00F375C1">
      <w:pPr>
        <w:pStyle w:val="1"/>
        <w:ind w:right="-365"/>
        <w:jc w:val="right"/>
        <w:rPr>
          <w:rFonts w:ascii="Times New Roman" w:hAnsi="Times New Roman"/>
        </w:rPr>
      </w:pPr>
      <w:r>
        <w:rPr>
          <w:rFonts w:ascii="Times New Roman" w:hAnsi="Times New Roman"/>
        </w:rPr>
        <w:t>по предоставлению муниципальной услуги</w:t>
      </w:r>
    </w:p>
    <w:p w:rsidR="00F375C1" w:rsidRDefault="00F375C1" w:rsidP="00F375C1">
      <w:pPr>
        <w:pStyle w:val="1"/>
        <w:ind w:right="-365"/>
        <w:jc w:val="right"/>
        <w:rPr>
          <w:rFonts w:ascii="Times New Roman" w:hAnsi="Times New Roman"/>
        </w:rPr>
      </w:pPr>
      <w:r>
        <w:rPr>
          <w:rFonts w:ascii="Times New Roman" w:hAnsi="Times New Roman"/>
        </w:rPr>
        <w:t xml:space="preserve">«Выдача разрешения на </w:t>
      </w:r>
      <w:r>
        <w:rPr>
          <w:rFonts w:ascii="Times New Roman" w:hAnsi="Times New Roman"/>
          <w:color w:val="000000"/>
        </w:rPr>
        <w:t>распоряжение движимым или недвижимым имуществом несовершеннолетних, недееспособных (ограничено дееспособных) совершеннолетних граждан</w:t>
      </w:r>
      <w:r>
        <w:rPr>
          <w:rFonts w:ascii="Times New Roman" w:hAnsi="Times New Roman"/>
        </w:rPr>
        <w:t>»</w:t>
      </w:r>
    </w:p>
    <w:p w:rsidR="00F375C1" w:rsidRDefault="00F375C1" w:rsidP="00F375C1">
      <w:pPr>
        <w:tabs>
          <w:tab w:val="left" w:pos="5190"/>
        </w:tabs>
        <w:ind w:right="-365"/>
        <w:rPr>
          <w:rFonts w:ascii="Times New Roman" w:hAnsi="Times New Roman"/>
          <w:b/>
          <w:i/>
          <w:sz w:val="28"/>
          <w:szCs w:val="28"/>
        </w:rPr>
      </w:pPr>
    </w:p>
    <w:p w:rsidR="00F375C1" w:rsidRDefault="00F375C1" w:rsidP="00F375C1">
      <w:pPr>
        <w:tabs>
          <w:tab w:val="left" w:pos="5190"/>
        </w:tabs>
        <w:ind w:right="-365"/>
        <w:jc w:val="center"/>
        <w:rPr>
          <w:rFonts w:ascii="Times New Roman" w:hAnsi="Times New Roman"/>
          <w:b/>
          <w:i/>
          <w:sz w:val="28"/>
          <w:szCs w:val="28"/>
        </w:rPr>
      </w:pPr>
      <w:r>
        <w:rPr>
          <w:rFonts w:ascii="Times New Roman" w:hAnsi="Times New Roman"/>
          <w:b/>
          <w:i/>
          <w:sz w:val="28"/>
          <w:szCs w:val="28"/>
        </w:rPr>
        <w:t>Блок-схема</w:t>
      </w:r>
    </w:p>
    <w:p w:rsidR="00F375C1" w:rsidRDefault="003E3211" w:rsidP="00F375C1">
      <w:pPr>
        <w:ind w:right="-365"/>
        <w:rPr>
          <w:rFonts w:ascii="Times New Roman" w:hAnsi="Times New Roman"/>
          <w:sz w:val="28"/>
          <w:szCs w:val="28"/>
        </w:rPr>
      </w:pPr>
      <w:r>
        <w:pict>
          <v:shape id="_x0000_s1029" type="#_x0000_t116" style="position:absolute;margin-left:99pt;margin-top:4.2pt;width:237pt;height:48pt;z-index:251652096" fillcolor="#95b3d7" strokecolor="#95b3d7" strokeweight="1pt">
            <v:fill color2="#dbe5f1" angle="-45" focus="-50%" type="gradient"/>
            <v:shadow on="t" type="perspective" color="#243f60" opacity=".5" offset="1pt" offset2="-3pt"/>
            <v:textbox style="mso-next-textbox:#_x0000_s1029">
              <w:txbxContent>
                <w:p w:rsidR="00F375C1" w:rsidRDefault="00F375C1" w:rsidP="00F375C1">
                  <w:pPr>
                    <w:jc w:val="center"/>
                    <w:rPr>
                      <w:rFonts w:ascii="Times New Roman" w:hAnsi="Times New Roman"/>
                      <w:sz w:val="28"/>
                      <w:szCs w:val="28"/>
                    </w:rPr>
                  </w:pPr>
                  <w:r>
                    <w:rPr>
                      <w:rFonts w:ascii="Times New Roman" w:hAnsi="Times New Roman"/>
                      <w:sz w:val="28"/>
                      <w:szCs w:val="28"/>
                    </w:rPr>
                    <w:t>Прием и регистрация заявления</w:t>
                  </w:r>
                </w:p>
              </w:txbxContent>
            </v:textbox>
          </v:shape>
        </w:pict>
      </w:r>
    </w:p>
    <w:p w:rsidR="00F375C1" w:rsidRDefault="003E3211" w:rsidP="00F375C1">
      <w:pPr>
        <w:tabs>
          <w:tab w:val="left" w:pos="7230"/>
        </w:tabs>
        <w:ind w:right="-365"/>
        <w:rPr>
          <w:rFonts w:ascii="Times New Roman" w:hAnsi="Times New Roman"/>
          <w:sz w:val="28"/>
          <w:szCs w:val="28"/>
        </w:rPr>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207pt;margin-top:20.7pt;width:7.15pt;height:17.25pt;z-index:251653120"/>
        </w:pict>
      </w:r>
      <w:r w:rsidR="00F375C1">
        <w:rPr>
          <w:rFonts w:ascii="Times New Roman" w:hAnsi="Times New Roman"/>
          <w:sz w:val="28"/>
          <w:szCs w:val="28"/>
        </w:rPr>
        <w:tab/>
        <w:t xml:space="preserve">   - 1 день</w:t>
      </w:r>
    </w:p>
    <w:p w:rsidR="00F375C1" w:rsidRDefault="003E3211" w:rsidP="00F375C1">
      <w:pPr>
        <w:ind w:right="-365"/>
        <w:rPr>
          <w:rFonts w:ascii="Times New Roman" w:hAnsi="Times New Roman"/>
          <w:sz w:val="28"/>
          <w:szCs w:val="28"/>
        </w:rPr>
      </w:pPr>
      <w:r>
        <w:pict>
          <v:shape id="_x0000_s1031" type="#_x0000_t109" style="position:absolute;margin-left:99pt;margin-top:10.2pt;width:225pt;height:45pt;z-index:251654144" fillcolor="#92cddc" strokecolor="#92cddc" strokeweight="1pt">
            <v:fill color2="#daeef3" angle="-45" focus="-50%" type="gradient"/>
            <v:shadow on="t" type="perspective" color="#205867" opacity=".5" offset="1pt" offset2="-3pt"/>
            <v:textbox style="mso-next-textbox:#_x0000_s1031">
              <w:txbxContent>
                <w:p w:rsidR="00F375C1" w:rsidRDefault="00F375C1" w:rsidP="00F375C1">
                  <w:pPr>
                    <w:jc w:val="center"/>
                    <w:rPr>
                      <w:rFonts w:ascii="Times New Roman" w:hAnsi="Times New Roman"/>
                      <w:sz w:val="28"/>
                      <w:szCs w:val="28"/>
                    </w:rPr>
                  </w:pPr>
                  <w:r>
                    <w:rPr>
                      <w:rFonts w:ascii="Times New Roman" w:hAnsi="Times New Roman"/>
                      <w:sz w:val="28"/>
                      <w:szCs w:val="28"/>
                    </w:rPr>
                    <w:t>Рассмотрение заявления руководством Администрации</w:t>
                  </w:r>
                </w:p>
              </w:txbxContent>
            </v:textbox>
          </v:shape>
        </w:pict>
      </w:r>
    </w:p>
    <w:p w:rsidR="00F375C1" w:rsidRDefault="003E3211" w:rsidP="00F375C1">
      <w:pPr>
        <w:tabs>
          <w:tab w:val="left" w:pos="7455"/>
        </w:tabs>
        <w:ind w:right="-365"/>
        <w:rPr>
          <w:rFonts w:ascii="Times New Roman" w:hAnsi="Times New Roman"/>
          <w:sz w:val="28"/>
          <w:szCs w:val="28"/>
        </w:rPr>
      </w:pPr>
      <w:r>
        <w:pict>
          <v:shape id="_x0000_s1032" type="#_x0000_t67" style="position:absolute;margin-left:207pt;margin-top:26.65pt;width:7.15pt;height:17.25pt;z-index:251655168"/>
        </w:pict>
      </w:r>
      <w:r w:rsidR="00F375C1">
        <w:rPr>
          <w:rFonts w:ascii="Times New Roman" w:hAnsi="Times New Roman"/>
          <w:sz w:val="28"/>
          <w:szCs w:val="28"/>
        </w:rPr>
        <w:tab/>
        <w:t>- от 3 до 6 дней</w:t>
      </w:r>
    </w:p>
    <w:p w:rsidR="00F375C1" w:rsidRDefault="003E3211" w:rsidP="00F375C1">
      <w:pPr>
        <w:ind w:right="-365"/>
        <w:rPr>
          <w:rFonts w:ascii="Times New Roman" w:hAnsi="Times New Roman"/>
          <w:sz w:val="28"/>
          <w:szCs w:val="28"/>
        </w:rPr>
      </w:pPr>
      <w:r>
        <w:pict>
          <v:shape id="_x0000_s1033" type="#_x0000_t176" style="position:absolute;margin-left:126pt;margin-top:16.15pt;width:169.5pt;height:33.75pt;z-index:251656192" fillcolor="#c2d69b" strokecolor="#c2d69b" strokeweight="1pt">
            <v:fill color2="#eaf1dd" angle="-45" focus="-50%" type="gradient"/>
            <v:shadow on="t" type="perspective" color="#4e6128" opacity=".5" offset="1pt" offset2="-3pt"/>
            <v:textbox style="mso-next-textbox:#_x0000_s1033">
              <w:txbxContent>
                <w:p w:rsidR="00F375C1" w:rsidRDefault="00F375C1" w:rsidP="00F375C1">
                  <w:pPr>
                    <w:jc w:val="center"/>
                    <w:rPr>
                      <w:rFonts w:ascii="Times New Roman" w:hAnsi="Times New Roman"/>
                      <w:sz w:val="28"/>
                      <w:szCs w:val="28"/>
                    </w:rPr>
                  </w:pPr>
                  <w:r>
                    <w:rPr>
                      <w:rFonts w:ascii="Times New Roman" w:hAnsi="Times New Roman"/>
                      <w:sz w:val="28"/>
                      <w:szCs w:val="28"/>
                    </w:rPr>
                    <w:t>Принятие решения</w:t>
                  </w:r>
                </w:p>
              </w:txbxContent>
            </v:textbox>
          </v:shape>
        </w:pict>
      </w:r>
    </w:p>
    <w:p w:rsidR="00F375C1" w:rsidRDefault="003E3211" w:rsidP="00F375C1">
      <w:pPr>
        <w:tabs>
          <w:tab w:val="left" w:pos="7425"/>
        </w:tabs>
        <w:ind w:right="-365"/>
        <w:rPr>
          <w:rFonts w:ascii="Times New Roman" w:hAnsi="Times New Roman"/>
          <w:sz w:val="28"/>
          <w:szCs w:val="28"/>
        </w:rPr>
      </w:pPr>
      <w:r>
        <w:pict>
          <v:shape id="_x0000_s1036" type="#_x0000_t67" style="position:absolute;margin-left:279pt;margin-top:23.65pt;width:8.95pt;height:35.25pt;z-index:251657216"/>
        </w:pict>
      </w:r>
      <w:r>
        <w:pict>
          <v:shape id="_x0000_s1034" type="#_x0000_t67" style="position:absolute;margin-left:126pt;margin-top:23.65pt;width:8.95pt;height:35.25pt;z-index:251658240"/>
        </w:pict>
      </w:r>
      <w:r w:rsidR="00F375C1">
        <w:rPr>
          <w:rFonts w:ascii="Times New Roman" w:hAnsi="Times New Roman"/>
          <w:sz w:val="28"/>
          <w:szCs w:val="28"/>
        </w:rPr>
        <w:tab/>
        <w:t>- от 10 дней</w:t>
      </w:r>
    </w:p>
    <w:p w:rsidR="00F375C1" w:rsidRDefault="00F375C1" w:rsidP="00F375C1">
      <w:pPr>
        <w:tabs>
          <w:tab w:val="left" w:pos="7785"/>
        </w:tabs>
        <w:ind w:right="-365"/>
        <w:rPr>
          <w:rFonts w:ascii="Times New Roman" w:hAnsi="Times New Roman"/>
          <w:sz w:val="28"/>
          <w:szCs w:val="28"/>
        </w:rPr>
      </w:pPr>
      <w:r>
        <w:rPr>
          <w:rFonts w:ascii="Times New Roman" w:hAnsi="Times New Roman"/>
          <w:sz w:val="28"/>
          <w:szCs w:val="28"/>
        </w:rPr>
        <w:tab/>
      </w:r>
    </w:p>
    <w:p w:rsidR="00F375C1" w:rsidRDefault="003E3211" w:rsidP="00F375C1">
      <w:pPr>
        <w:ind w:right="-365"/>
        <w:rPr>
          <w:rFonts w:ascii="Times New Roman" w:hAnsi="Times New Roman"/>
          <w:sz w:val="28"/>
          <w:szCs w:val="28"/>
        </w:rPr>
      </w:pPr>
      <w:r>
        <w:pict>
          <v:shape id="_x0000_s1035" type="#_x0000_t109" style="position:absolute;margin-left:54pt;margin-top:2.6pt;width:127.5pt;height:43.85pt;z-index:251659264" fillcolor="#92cddc" strokecolor="#92cddc" strokeweight="1pt">
            <v:fill color2="#daeef3" angle="-45" focus="-50%" type="gradient"/>
            <v:shadow on="t" type="perspective" color="#205867" opacity=".5" offset="1pt" offset2="-3pt"/>
            <v:textbox style="mso-next-textbox:#_x0000_s1035">
              <w:txbxContent>
                <w:p w:rsidR="00F375C1" w:rsidRDefault="00F375C1" w:rsidP="00F375C1">
                  <w:pPr>
                    <w:jc w:val="center"/>
                  </w:pPr>
                  <w:r>
                    <w:rPr>
                      <w:rFonts w:ascii="Times New Roman" w:hAnsi="Times New Roman"/>
                      <w:sz w:val="28"/>
                      <w:szCs w:val="28"/>
                    </w:rPr>
                    <w:t>О предоставление услуги</w:t>
                  </w:r>
                </w:p>
              </w:txbxContent>
            </v:textbox>
          </v:shape>
        </w:pict>
      </w:r>
      <w:r>
        <w:pict>
          <v:shape id="_x0000_s1037" type="#_x0000_t109" style="position:absolute;margin-left:3in;margin-top:2.6pt;width:167.25pt;height:43.85pt;z-index:251660288" fillcolor="#92cddc" strokecolor="#92cddc" strokeweight="1pt">
            <v:fill color2="#daeef3" angle="-45" focus="-50%" type="gradient"/>
            <v:shadow on="t" type="perspective" color="#205867" opacity=".5" offset="1pt" offset2="-3pt"/>
            <v:textbox style="mso-next-textbox:#_x0000_s1037">
              <w:txbxContent>
                <w:p w:rsidR="00F375C1" w:rsidRDefault="00F375C1" w:rsidP="00F375C1">
                  <w:pPr>
                    <w:jc w:val="center"/>
                  </w:pPr>
                  <w:r>
                    <w:rPr>
                      <w:rFonts w:ascii="Times New Roman" w:hAnsi="Times New Roman"/>
                      <w:sz w:val="28"/>
                      <w:szCs w:val="28"/>
                    </w:rPr>
                    <w:t>Об отказе в предоставлении услуги</w:t>
                  </w:r>
                </w:p>
              </w:txbxContent>
            </v:textbox>
          </v:shape>
        </w:pict>
      </w:r>
    </w:p>
    <w:p w:rsidR="00F375C1" w:rsidRDefault="003E3211" w:rsidP="00F375C1">
      <w:pPr>
        <w:tabs>
          <w:tab w:val="left" w:pos="8145"/>
          <w:tab w:val="left" w:pos="8565"/>
        </w:tabs>
        <w:ind w:right="-365"/>
        <w:rPr>
          <w:rFonts w:ascii="Times New Roman" w:hAnsi="Times New Roman"/>
          <w:sz w:val="28"/>
          <w:szCs w:val="28"/>
        </w:rPr>
      </w:pPr>
      <w:r>
        <w:pict>
          <v:shape id="_x0000_s1039" type="#_x0000_t67" style="position:absolute;margin-left:4in;margin-top:19.1pt;width:8.95pt;height:17.25pt;z-index:251661312"/>
        </w:pict>
      </w:r>
      <w:r>
        <w:pict>
          <v:shape id="_x0000_s1038" type="#_x0000_t67" style="position:absolute;margin-left:108pt;margin-top:19.1pt;width:7.15pt;height:17.25pt;z-index:251662336"/>
        </w:pict>
      </w:r>
      <w:r w:rsidR="00F375C1">
        <w:rPr>
          <w:rFonts w:ascii="Times New Roman" w:hAnsi="Times New Roman"/>
          <w:sz w:val="28"/>
          <w:szCs w:val="28"/>
        </w:rPr>
        <w:tab/>
      </w:r>
      <w:r w:rsidR="00F375C1">
        <w:rPr>
          <w:rFonts w:ascii="Times New Roman" w:hAnsi="Times New Roman"/>
          <w:sz w:val="28"/>
          <w:szCs w:val="28"/>
        </w:rPr>
        <w:tab/>
      </w:r>
    </w:p>
    <w:p w:rsidR="00F375C1" w:rsidRDefault="003E3211" w:rsidP="00F375C1">
      <w:pPr>
        <w:ind w:right="-365"/>
        <w:rPr>
          <w:rFonts w:ascii="Times New Roman" w:hAnsi="Times New Roman"/>
          <w:sz w:val="28"/>
          <w:szCs w:val="28"/>
        </w:rPr>
      </w:pPr>
      <w:r>
        <w:pict>
          <v:shape id="_x0000_s1040" type="#_x0000_t109" style="position:absolute;margin-left:45pt;margin-top:8.6pt;width:126pt;height:43.1pt;z-index:251663360" fillcolor="#92cddc" strokecolor="#92cddc" strokeweight="1pt">
            <v:fill color2="#daeef3" angle="-45" focus="-50%" type="gradient"/>
            <v:shadow on="t" type="perspective" color="#205867" opacity=".5" offset="1pt" offset2="-3pt"/>
            <v:textbox style="mso-next-textbox:#_x0000_s1040">
              <w:txbxContent>
                <w:p w:rsidR="00F375C1" w:rsidRDefault="00F375C1" w:rsidP="00F375C1">
                  <w:r>
                    <w:rPr>
                      <w:rFonts w:ascii="Times New Roman" w:hAnsi="Times New Roman"/>
                      <w:sz w:val="28"/>
                      <w:szCs w:val="28"/>
                    </w:rPr>
                    <w:t>Подготовка проекта решения</w:t>
                  </w:r>
                </w:p>
              </w:txbxContent>
            </v:textbox>
          </v:shape>
        </w:pict>
      </w:r>
      <w:r>
        <w:pict>
          <v:shape id="_x0000_s1041" type="#_x0000_t116" style="position:absolute;margin-left:3in;margin-top:8.6pt;width:208.5pt;height:75.85pt;z-index:251664384" fillcolor="#95b3d7" strokecolor="#95b3d7" strokeweight="1pt">
            <v:fill color2="#dbe5f1" angle="-45" focus="-50%" type="gradient"/>
            <v:shadow on="t" type="perspective" color="#243f60" opacity=".5" offset="1pt" offset2="-3pt"/>
            <v:textbox style="mso-next-textbox:#_x0000_s1041">
              <w:txbxContent>
                <w:p w:rsidR="00F375C1" w:rsidRDefault="00F375C1" w:rsidP="00F375C1">
                  <w:pPr>
                    <w:pStyle w:val="1"/>
                    <w:jc w:val="center"/>
                    <w:rPr>
                      <w:rFonts w:ascii="Times New Roman" w:hAnsi="Times New Roman"/>
                      <w:sz w:val="28"/>
                      <w:szCs w:val="28"/>
                    </w:rPr>
                  </w:pPr>
                  <w:r>
                    <w:rPr>
                      <w:rFonts w:ascii="Times New Roman" w:hAnsi="Times New Roman"/>
                      <w:sz w:val="28"/>
                      <w:szCs w:val="28"/>
                    </w:rPr>
                    <w:t>Уведомление заявителя об отказе в предоставлении услуги</w:t>
                  </w:r>
                </w:p>
              </w:txbxContent>
            </v:textbox>
          </v:shape>
        </w:pict>
      </w:r>
    </w:p>
    <w:p w:rsidR="00F375C1" w:rsidRDefault="003E3211" w:rsidP="00F375C1">
      <w:pPr>
        <w:tabs>
          <w:tab w:val="left" w:pos="708"/>
          <w:tab w:val="left" w:pos="8820"/>
        </w:tabs>
        <w:ind w:left="-360" w:right="-365"/>
        <w:rPr>
          <w:rFonts w:ascii="Times New Roman" w:hAnsi="Times New Roman"/>
          <w:sz w:val="28"/>
          <w:szCs w:val="28"/>
        </w:rPr>
      </w:pPr>
      <w:r>
        <w:pict>
          <v:shape id="_x0000_s1043" type="#_x0000_t67" style="position:absolute;left:0;text-align:left;margin-left:99pt;margin-top:25.1pt;width:7.15pt;height:17.25pt;z-index:251665408"/>
        </w:pict>
      </w:r>
      <w:r w:rsidR="00F375C1">
        <w:rPr>
          <w:rFonts w:ascii="Times New Roman" w:hAnsi="Times New Roman"/>
          <w:sz w:val="28"/>
          <w:szCs w:val="28"/>
        </w:rPr>
        <w:t>- 3 дня</w:t>
      </w:r>
      <w:r w:rsidR="00F375C1">
        <w:rPr>
          <w:rFonts w:ascii="Times New Roman" w:hAnsi="Times New Roman"/>
          <w:sz w:val="28"/>
          <w:szCs w:val="28"/>
        </w:rPr>
        <w:tab/>
      </w:r>
      <w:r w:rsidR="00F375C1">
        <w:rPr>
          <w:rFonts w:ascii="Times New Roman" w:hAnsi="Times New Roman"/>
          <w:sz w:val="28"/>
          <w:szCs w:val="28"/>
        </w:rPr>
        <w:tab/>
      </w:r>
    </w:p>
    <w:p w:rsidR="00F375C1" w:rsidRDefault="003E3211" w:rsidP="00F375C1">
      <w:pPr>
        <w:tabs>
          <w:tab w:val="left" w:pos="6330"/>
        </w:tabs>
        <w:ind w:right="-365"/>
        <w:rPr>
          <w:rFonts w:ascii="Times New Roman" w:hAnsi="Times New Roman"/>
          <w:sz w:val="28"/>
          <w:szCs w:val="28"/>
        </w:rPr>
      </w:pPr>
      <w:r>
        <w:pict>
          <v:shape id="_x0000_s1042" type="#_x0000_t116" style="position:absolute;margin-left:18pt;margin-top:14.55pt;width:174.75pt;height:77.25pt;z-index:251666432" fillcolor="#95b3d7" strokecolor="#95b3d7" strokeweight="1pt">
            <v:fill color2="#dbe5f1" angle="-45" focus="-50%" type="gradient"/>
            <v:shadow on="t" type="perspective" color="#243f60" opacity=".5" offset="1pt" offset2="-3pt"/>
            <v:textbox style="mso-next-textbox:#_x0000_s1042">
              <w:txbxContent>
                <w:p w:rsidR="00F375C1" w:rsidRDefault="00F375C1" w:rsidP="00F375C1">
                  <w:pPr>
                    <w:pStyle w:val="1"/>
                    <w:jc w:val="center"/>
                    <w:rPr>
                      <w:rFonts w:ascii="Times New Roman" w:hAnsi="Times New Roman"/>
                      <w:sz w:val="28"/>
                      <w:szCs w:val="28"/>
                    </w:rPr>
                  </w:pPr>
                  <w:r>
                    <w:rPr>
                      <w:rFonts w:ascii="Times New Roman" w:hAnsi="Times New Roman"/>
                      <w:sz w:val="28"/>
                      <w:szCs w:val="28"/>
                    </w:rPr>
                    <w:t>Уведомление заявителя  в предоставлении услуги</w:t>
                  </w:r>
                </w:p>
                <w:p w:rsidR="00F375C1" w:rsidRDefault="00F375C1" w:rsidP="00F375C1"/>
              </w:txbxContent>
            </v:textbox>
          </v:shape>
        </w:pict>
      </w:r>
      <w:r w:rsidR="00F375C1">
        <w:rPr>
          <w:rFonts w:ascii="Times New Roman" w:hAnsi="Times New Roman"/>
          <w:sz w:val="28"/>
          <w:szCs w:val="28"/>
        </w:rPr>
        <w:tab/>
      </w:r>
    </w:p>
    <w:p w:rsidR="00F375C1" w:rsidRDefault="00F375C1" w:rsidP="00F375C1">
      <w:pPr>
        <w:ind w:right="-365"/>
        <w:rPr>
          <w:rFonts w:ascii="Times New Roman" w:hAnsi="Times New Roman"/>
          <w:sz w:val="28"/>
          <w:szCs w:val="28"/>
        </w:rPr>
      </w:pPr>
    </w:p>
    <w:p w:rsidR="00F375C1" w:rsidRDefault="00F375C1" w:rsidP="00F375C1">
      <w:pPr>
        <w:ind w:right="-365"/>
        <w:rPr>
          <w:rFonts w:ascii="Times New Roman" w:hAnsi="Times New Roman"/>
          <w:sz w:val="28"/>
          <w:szCs w:val="28"/>
        </w:rPr>
      </w:pPr>
      <w:r>
        <w:rPr>
          <w:rFonts w:ascii="Times New Roman" w:hAnsi="Times New Roman"/>
          <w:sz w:val="28"/>
          <w:szCs w:val="28"/>
        </w:rPr>
        <w:t xml:space="preserve">                                                                     - 3 дня</w:t>
      </w:r>
    </w:p>
    <w:p w:rsidR="00F375C1" w:rsidRDefault="00F375C1" w:rsidP="00F375C1">
      <w:pPr>
        <w:ind w:right="-365"/>
        <w:rPr>
          <w:rFonts w:ascii="Times New Roman" w:hAnsi="Times New Roman"/>
          <w:sz w:val="28"/>
          <w:szCs w:val="28"/>
        </w:rPr>
      </w:pPr>
    </w:p>
    <w:p w:rsidR="00F375C1" w:rsidRDefault="00F375C1" w:rsidP="00F375C1">
      <w:pPr>
        <w:ind w:right="-365"/>
        <w:rPr>
          <w:rFonts w:ascii="Times New Roman" w:hAnsi="Times New Roman"/>
          <w:sz w:val="28"/>
          <w:szCs w:val="28"/>
        </w:rPr>
      </w:pPr>
    </w:p>
    <w:p w:rsidR="00C32DF4" w:rsidRDefault="00C32DF4" w:rsidP="00F375C1">
      <w:pPr>
        <w:ind w:right="-365"/>
        <w:rPr>
          <w:rFonts w:ascii="Times New Roman" w:hAnsi="Times New Roman"/>
          <w:sz w:val="28"/>
          <w:szCs w:val="28"/>
        </w:rPr>
      </w:pPr>
    </w:p>
    <w:p w:rsidR="00C32DF4" w:rsidRDefault="00C32DF4" w:rsidP="00F375C1">
      <w:pPr>
        <w:ind w:right="-365"/>
        <w:rPr>
          <w:rFonts w:ascii="Times New Roman" w:hAnsi="Times New Roman"/>
          <w:sz w:val="28"/>
          <w:szCs w:val="28"/>
        </w:rPr>
      </w:pPr>
    </w:p>
    <w:p w:rsidR="00C32DF4" w:rsidRDefault="00C32DF4" w:rsidP="00F375C1">
      <w:pPr>
        <w:ind w:right="-365"/>
        <w:rPr>
          <w:rFonts w:ascii="Times New Roman" w:hAnsi="Times New Roman"/>
          <w:sz w:val="28"/>
          <w:szCs w:val="28"/>
        </w:rPr>
      </w:pPr>
    </w:p>
    <w:p w:rsidR="00C32DF4" w:rsidRDefault="00C32DF4" w:rsidP="00F375C1">
      <w:pPr>
        <w:ind w:right="-365"/>
        <w:rPr>
          <w:rFonts w:ascii="Times New Roman" w:hAnsi="Times New Roman"/>
          <w:sz w:val="28"/>
          <w:szCs w:val="28"/>
        </w:rPr>
      </w:pPr>
    </w:p>
    <w:p w:rsidR="00C32DF4" w:rsidRDefault="00C32DF4" w:rsidP="00F375C1">
      <w:pPr>
        <w:ind w:right="-365"/>
        <w:rPr>
          <w:rFonts w:ascii="Times New Roman" w:hAnsi="Times New Roman"/>
          <w:sz w:val="28"/>
          <w:szCs w:val="28"/>
        </w:rPr>
      </w:pPr>
    </w:p>
    <w:p w:rsidR="00D57935" w:rsidRDefault="00F375C1" w:rsidP="00D57935">
      <w:pPr>
        <w:tabs>
          <w:tab w:val="left" w:pos="8565"/>
        </w:tabs>
        <w:ind w:right="-365"/>
        <w:rPr>
          <w:rFonts w:ascii="Times New Roman" w:hAnsi="Times New Roman"/>
          <w:sz w:val="28"/>
          <w:szCs w:val="28"/>
        </w:rPr>
      </w:pPr>
      <w:r>
        <w:rPr>
          <w:rFonts w:ascii="Times New Roman" w:hAnsi="Times New Roman"/>
          <w:sz w:val="28"/>
          <w:szCs w:val="28"/>
        </w:rPr>
        <w:tab/>
      </w:r>
    </w:p>
    <w:p w:rsidR="00F375C1" w:rsidRPr="00D354A4" w:rsidRDefault="00C32DF4" w:rsidP="00D57935">
      <w:pPr>
        <w:tabs>
          <w:tab w:val="left" w:pos="8565"/>
        </w:tabs>
        <w:ind w:right="-365"/>
        <w:rPr>
          <w:rFonts w:ascii="Times New Roman" w:hAnsi="Times New Roman"/>
          <w:sz w:val="20"/>
          <w:szCs w:val="20"/>
        </w:rPr>
      </w:pPr>
      <w:r>
        <w:rPr>
          <w:rFonts w:ascii="Times New Roman" w:hAnsi="Times New Roman"/>
          <w:sz w:val="20"/>
          <w:szCs w:val="20"/>
        </w:rPr>
        <w:lastRenderedPageBreak/>
        <w:t xml:space="preserve">                                                                                                                                                         </w:t>
      </w:r>
      <w:r w:rsidR="00F375C1" w:rsidRPr="00D354A4">
        <w:rPr>
          <w:rFonts w:ascii="Times New Roman" w:hAnsi="Times New Roman"/>
          <w:sz w:val="20"/>
          <w:szCs w:val="20"/>
        </w:rPr>
        <w:t>Приложение № 3</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 xml:space="preserve"> к Административному регламенту</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Администрации</w:t>
      </w:r>
      <w:r w:rsidR="00060F1F" w:rsidRPr="00D354A4">
        <w:rPr>
          <w:rFonts w:ascii="Times New Roman" w:hAnsi="Times New Roman"/>
          <w:sz w:val="20"/>
          <w:szCs w:val="20"/>
        </w:rPr>
        <w:t xml:space="preserve"> Сергокалинского</w:t>
      </w:r>
      <w:r w:rsidRPr="00D354A4">
        <w:rPr>
          <w:rFonts w:ascii="Times New Roman" w:hAnsi="Times New Roman"/>
          <w:sz w:val="20"/>
          <w:szCs w:val="20"/>
        </w:rPr>
        <w:t xml:space="preserve">  района </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по предоставлению муниципальной услуги</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 xml:space="preserve">«Выдача разрешения на </w:t>
      </w:r>
      <w:r w:rsidRPr="00D354A4">
        <w:rPr>
          <w:rFonts w:ascii="Times New Roman" w:hAnsi="Times New Roman"/>
          <w:color w:val="000000"/>
          <w:sz w:val="20"/>
          <w:szCs w:val="20"/>
        </w:rPr>
        <w:t>распоряжение движимым или недвижимым имуществом несовершеннолетних, недееспособных (ограничено дееспособных) совершеннолетних граждан</w:t>
      </w:r>
      <w:r w:rsidRPr="00D354A4">
        <w:rPr>
          <w:rFonts w:ascii="Times New Roman" w:hAnsi="Times New Roman"/>
          <w:sz w:val="20"/>
          <w:szCs w:val="20"/>
        </w:rPr>
        <w:t>»</w:t>
      </w:r>
    </w:p>
    <w:p w:rsidR="00F375C1" w:rsidRDefault="00F375C1" w:rsidP="00F375C1">
      <w:pPr>
        <w:pStyle w:val="1"/>
        <w:ind w:right="-365"/>
        <w:jc w:val="right"/>
        <w:rPr>
          <w:rFonts w:ascii="Times New Roman" w:hAnsi="Times New Roman"/>
        </w:rPr>
      </w:pPr>
    </w:p>
    <w:p w:rsidR="00F375C1" w:rsidRDefault="00F375C1" w:rsidP="00F375C1">
      <w:pPr>
        <w:pStyle w:val="1"/>
        <w:ind w:right="-365"/>
        <w:jc w:val="right"/>
        <w:rPr>
          <w:rFonts w:ascii="Times New Roman" w:hAnsi="Times New Roman"/>
        </w:rPr>
      </w:pPr>
    </w:p>
    <w:p w:rsidR="00F375C1" w:rsidRDefault="00F375C1" w:rsidP="00F375C1">
      <w:pPr>
        <w:tabs>
          <w:tab w:val="left" w:pos="540"/>
          <w:tab w:val="left" w:pos="6521"/>
        </w:tabs>
        <w:spacing w:after="0"/>
        <w:jc w:val="right"/>
        <w:rPr>
          <w:rFonts w:ascii="Times New Roman" w:hAnsi="Times New Roman"/>
          <w:b/>
          <w:sz w:val="24"/>
          <w:szCs w:val="24"/>
        </w:rPr>
      </w:pPr>
      <w:r>
        <w:rPr>
          <w:rFonts w:ascii="Times New Roman" w:hAnsi="Times New Roman"/>
          <w:b/>
          <w:sz w:val="24"/>
          <w:szCs w:val="24"/>
        </w:rPr>
        <w:t xml:space="preserve">Главе Администрации </w:t>
      </w:r>
    </w:p>
    <w:p w:rsidR="00A75BC2" w:rsidRDefault="00A75BC2" w:rsidP="00060F1F">
      <w:pPr>
        <w:tabs>
          <w:tab w:val="left" w:pos="540"/>
          <w:tab w:val="left" w:pos="6521"/>
        </w:tabs>
        <w:spacing w:after="0"/>
        <w:jc w:val="right"/>
        <w:rPr>
          <w:rFonts w:ascii="Times New Roman" w:hAnsi="Times New Roman"/>
          <w:b/>
          <w:sz w:val="24"/>
          <w:szCs w:val="24"/>
        </w:rPr>
      </w:pPr>
      <w:r>
        <w:rPr>
          <w:rFonts w:ascii="Times New Roman" w:hAnsi="Times New Roman"/>
          <w:b/>
          <w:sz w:val="24"/>
          <w:szCs w:val="24"/>
        </w:rPr>
        <w:t>МР «Сергокалинский район»</w:t>
      </w:r>
    </w:p>
    <w:p w:rsidR="00060F1F" w:rsidRDefault="00060F1F" w:rsidP="00060F1F">
      <w:pPr>
        <w:tabs>
          <w:tab w:val="left" w:pos="540"/>
          <w:tab w:val="left" w:pos="6521"/>
        </w:tabs>
        <w:spacing w:after="0"/>
        <w:jc w:val="right"/>
        <w:rPr>
          <w:rFonts w:ascii="Times New Roman" w:hAnsi="Times New Roman"/>
          <w:b/>
          <w:sz w:val="24"/>
          <w:szCs w:val="24"/>
        </w:rPr>
      </w:pPr>
      <w:r>
        <w:rPr>
          <w:rFonts w:ascii="Times New Roman" w:hAnsi="Times New Roman"/>
          <w:b/>
          <w:sz w:val="24"/>
          <w:szCs w:val="24"/>
        </w:rPr>
        <w:t>Магомедову М.Х.</w:t>
      </w:r>
    </w:p>
    <w:p w:rsidR="00F375C1" w:rsidRDefault="00F375C1" w:rsidP="00F375C1">
      <w:pPr>
        <w:tabs>
          <w:tab w:val="left" w:pos="540"/>
          <w:tab w:val="left" w:pos="6521"/>
        </w:tabs>
        <w:spacing w:after="0"/>
        <w:jc w:val="right"/>
        <w:rPr>
          <w:rFonts w:ascii="Times New Roman" w:hAnsi="Times New Roman"/>
          <w:b/>
          <w:sz w:val="24"/>
          <w:szCs w:val="24"/>
        </w:rPr>
      </w:pPr>
    </w:p>
    <w:p w:rsidR="00F375C1" w:rsidRDefault="009C73ED" w:rsidP="00F375C1">
      <w:pPr>
        <w:tabs>
          <w:tab w:val="left" w:pos="540"/>
          <w:tab w:val="left" w:pos="6521"/>
        </w:tabs>
        <w:spacing w:after="0"/>
        <w:jc w:val="right"/>
        <w:rPr>
          <w:rFonts w:ascii="Times New Roman" w:hAnsi="Times New Roman"/>
          <w:b/>
          <w:sz w:val="24"/>
          <w:szCs w:val="24"/>
        </w:rPr>
      </w:pPr>
      <w:r>
        <w:rPr>
          <w:rFonts w:ascii="Times New Roman" w:hAnsi="Times New Roman"/>
          <w:b/>
          <w:sz w:val="24"/>
          <w:szCs w:val="24"/>
        </w:rPr>
        <w:t>В орган</w:t>
      </w:r>
      <w:r w:rsidR="00F375C1">
        <w:rPr>
          <w:rFonts w:ascii="Times New Roman" w:hAnsi="Times New Roman"/>
          <w:b/>
          <w:sz w:val="24"/>
          <w:szCs w:val="24"/>
        </w:rPr>
        <w:t xml:space="preserve"> опеки и попечительства</w:t>
      </w:r>
    </w:p>
    <w:p w:rsidR="00F375C1" w:rsidRDefault="00F375C1" w:rsidP="00F375C1">
      <w:pPr>
        <w:tabs>
          <w:tab w:val="left" w:pos="540"/>
          <w:tab w:val="left" w:pos="6521"/>
        </w:tabs>
        <w:spacing w:after="0"/>
        <w:jc w:val="center"/>
        <w:rPr>
          <w:rFonts w:ascii="Times New Roman" w:hAnsi="Times New Roman"/>
          <w:sz w:val="24"/>
          <w:szCs w:val="24"/>
        </w:rPr>
      </w:pPr>
      <w:r>
        <w:rPr>
          <w:rFonts w:ascii="Times New Roman" w:hAnsi="Times New Roman"/>
          <w:sz w:val="24"/>
          <w:szCs w:val="24"/>
        </w:rPr>
        <w:t xml:space="preserve">от _____________________________  </w:t>
      </w:r>
    </w:p>
    <w:p w:rsidR="00F375C1" w:rsidRDefault="00F375C1" w:rsidP="00F375C1">
      <w:pPr>
        <w:tabs>
          <w:tab w:val="left" w:pos="540"/>
          <w:tab w:val="left" w:pos="6521"/>
        </w:tabs>
        <w:spacing w:after="0"/>
        <w:jc w:val="right"/>
        <w:rPr>
          <w:rFonts w:ascii="Times New Roman" w:hAnsi="Times New Roman"/>
          <w:sz w:val="24"/>
          <w:szCs w:val="24"/>
        </w:rPr>
      </w:pPr>
      <w:r>
        <w:rPr>
          <w:rFonts w:ascii="Times New Roman" w:hAnsi="Times New Roman"/>
          <w:sz w:val="24"/>
          <w:szCs w:val="24"/>
        </w:rPr>
        <w:t xml:space="preserve">               _______________________________</w:t>
      </w:r>
    </w:p>
    <w:p w:rsidR="00F375C1" w:rsidRDefault="00F375C1" w:rsidP="00F375C1">
      <w:pPr>
        <w:tabs>
          <w:tab w:val="left" w:pos="540"/>
          <w:tab w:val="left" w:pos="6521"/>
        </w:tabs>
        <w:spacing w:after="0"/>
        <w:jc w:val="right"/>
        <w:rPr>
          <w:rFonts w:ascii="Times New Roman" w:hAnsi="Times New Roman"/>
          <w:sz w:val="24"/>
          <w:szCs w:val="24"/>
        </w:rPr>
      </w:pPr>
      <w:r>
        <w:rPr>
          <w:rFonts w:ascii="Times New Roman" w:hAnsi="Times New Roman"/>
          <w:sz w:val="24"/>
          <w:szCs w:val="24"/>
        </w:rPr>
        <w:t>_______________________________</w:t>
      </w:r>
    </w:p>
    <w:p w:rsidR="00F375C1" w:rsidRDefault="00F375C1" w:rsidP="00F375C1">
      <w:pPr>
        <w:tabs>
          <w:tab w:val="left" w:pos="540"/>
          <w:tab w:val="left" w:pos="6521"/>
        </w:tabs>
        <w:spacing w:after="0"/>
        <w:jc w:val="center"/>
        <w:rPr>
          <w:rFonts w:ascii="Times New Roman" w:hAnsi="Times New Roman"/>
          <w:sz w:val="24"/>
          <w:szCs w:val="24"/>
        </w:rPr>
      </w:pPr>
      <w:r>
        <w:rPr>
          <w:rFonts w:ascii="Times New Roman" w:hAnsi="Times New Roman"/>
          <w:sz w:val="24"/>
          <w:szCs w:val="24"/>
        </w:rPr>
        <w:t xml:space="preserve">                                                                                            Прож. по адресу:_________________</w:t>
      </w:r>
    </w:p>
    <w:p w:rsidR="00F375C1" w:rsidRDefault="00F375C1" w:rsidP="00F375C1">
      <w:pPr>
        <w:tabs>
          <w:tab w:val="left" w:pos="540"/>
          <w:tab w:val="left" w:pos="6521"/>
        </w:tabs>
        <w:spacing w:after="0"/>
        <w:jc w:val="center"/>
        <w:rPr>
          <w:rFonts w:ascii="Times New Roman" w:hAnsi="Times New Roman"/>
          <w:sz w:val="24"/>
          <w:szCs w:val="24"/>
        </w:rPr>
      </w:pPr>
      <w:r>
        <w:rPr>
          <w:rFonts w:ascii="Times New Roman" w:hAnsi="Times New Roman"/>
          <w:sz w:val="24"/>
          <w:szCs w:val="24"/>
        </w:rPr>
        <w:t xml:space="preserve">                                                                                               ______________________________</w:t>
      </w:r>
    </w:p>
    <w:p w:rsidR="00F375C1" w:rsidRDefault="00F375C1" w:rsidP="00F375C1">
      <w:pPr>
        <w:tabs>
          <w:tab w:val="left" w:pos="540"/>
          <w:tab w:val="left" w:pos="6521"/>
        </w:tabs>
        <w:spacing w:after="0"/>
        <w:jc w:val="right"/>
        <w:rPr>
          <w:rFonts w:ascii="Times New Roman" w:hAnsi="Times New Roman"/>
          <w:sz w:val="24"/>
          <w:szCs w:val="24"/>
        </w:rPr>
      </w:pPr>
      <w:r>
        <w:rPr>
          <w:rFonts w:ascii="Times New Roman" w:hAnsi="Times New Roman"/>
          <w:sz w:val="24"/>
          <w:szCs w:val="24"/>
        </w:rPr>
        <w:t xml:space="preserve">                                                                        Зарегистрирован.по адресу: _________</w:t>
      </w:r>
    </w:p>
    <w:p w:rsidR="00F375C1" w:rsidRDefault="00F375C1" w:rsidP="00F375C1">
      <w:pPr>
        <w:tabs>
          <w:tab w:val="left" w:pos="540"/>
          <w:tab w:val="left" w:pos="6521"/>
        </w:tabs>
        <w:spacing w:after="0"/>
        <w:jc w:val="right"/>
        <w:rPr>
          <w:rFonts w:ascii="Times New Roman" w:hAnsi="Times New Roman"/>
          <w:sz w:val="24"/>
          <w:szCs w:val="24"/>
        </w:rPr>
      </w:pPr>
      <w:r>
        <w:rPr>
          <w:rFonts w:ascii="Times New Roman" w:hAnsi="Times New Roman"/>
          <w:sz w:val="24"/>
          <w:szCs w:val="24"/>
        </w:rPr>
        <w:t>_________________________________</w:t>
      </w:r>
    </w:p>
    <w:p w:rsidR="00F375C1" w:rsidRDefault="00F375C1" w:rsidP="00F375C1">
      <w:pPr>
        <w:tabs>
          <w:tab w:val="left" w:pos="540"/>
          <w:tab w:val="left" w:pos="6521"/>
        </w:tabs>
        <w:spacing w:after="0"/>
        <w:jc w:val="center"/>
        <w:rPr>
          <w:rFonts w:ascii="Times New Roman" w:hAnsi="Times New Roman"/>
          <w:sz w:val="24"/>
          <w:szCs w:val="24"/>
        </w:rPr>
      </w:pPr>
      <w:r>
        <w:rPr>
          <w:rFonts w:ascii="Times New Roman" w:hAnsi="Times New Roman"/>
          <w:sz w:val="24"/>
          <w:szCs w:val="24"/>
        </w:rPr>
        <w:t xml:space="preserve">                                                                                             паспорт №______________________ </w:t>
      </w:r>
    </w:p>
    <w:p w:rsidR="00F375C1" w:rsidRDefault="00F375C1" w:rsidP="00F375C1">
      <w:pPr>
        <w:tabs>
          <w:tab w:val="left" w:pos="540"/>
          <w:tab w:val="left" w:pos="6521"/>
        </w:tabs>
        <w:spacing w:after="0"/>
        <w:jc w:val="center"/>
        <w:rPr>
          <w:rFonts w:ascii="Times New Roman" w:hAnsi="Times New Roman"/>
          <w:sz w:val="24"/>
          <w:szCs w:val="24"/>
        </w:rPr>
      </w:pPr>
      <w:r>
        <w:rPr>
          <w:rFonts w:ascii="Times New Roman" w:hAnsi="Times New Roman"/>
          <w:sz w:val="24"/>
          <w:szCs w:val="24"/>
        </w:rPr>
        <w:t xml:space="preserve">выдан </w:t>
      </w:r>
      <w:r w:rsidR="00C32DF4">
        <w:rPr>
          <w:rFonts w:ascii="Times New Roman" w:hAnsi="Times New Roman"/>
          <w:sz w:val="24"/>
          <w:szCs w:val="24"/>
        </w:rPr>
        <w:t>(</w:t>
      </w:r>
      <w:r>
        <w:rPr>
          <w:rFonts w:ascii="Times New Roman" w:hAnsi="Times New Roman"/>
          <w:sz w:val="24"/>
          <w:szCs w:val="24"/>
        </w:rPr>
        <w:t>кем</w:t>
      </w:r>
      <w:proofErr w:type="gramStart"/>
      <w:r w:rsidR="00C32DF4">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_____________________</w:t>
      </w:r>
    </w:p>
    <w:p w:rsidR="00F375C1" w:rsidRDefault="00F375C1" w:rsidP="00F375C1">
      <w:pPr>
        <w:tabs>
          <w:tab w:val="left" w:pos="540"/>
          <w:tab w:val="left" w:pos="6521"/>
        </w:tabs>
        <w:spacing w:after="0"/>
        <w:jc w:val="center"/>
        <w:rPr>
          <w:rFonts w:ascii="Times New Roman" w:hAnsi="Times New Roman"/>
          <w:sz w:val="24"/>
          <w:szCs w:val="24"/>
        </w:rPr>
      </w:pPr>
      <w:r>
        <w:rPr>
          <w:rFonts w:ascii="Times New Roman" w:hAnsi="Times New Roman"/>
          <w:sz w:val="24"/>
          <w:szCs w:val="24"/>
        </w:rPr>
        <w:t xml:space="preserve">                                                                                             _______________________________</w:t>
      </w:r>
    </w:p>
    <w:p w:rsidR="00F375C1" w:rsidRDefault="00F375C1" w:rsidP="00F375C1">
      <w:pPr>
        <w:tabs>
          <w:tab w:val="left" w:pos="540"/>
          <w:tab w:val="left" w:pos="6521"/>
        </w:tabs>
        <w:spacing w:after="0"/>
        <w:jc w:val="center"/>
        <w:rPr>
          <w:rFonts w:ascii="Times New Roman" w:hAnsi="Times New Roman"/>
          <w:sz w:val="24"/>
          <w:szCs w:val="24"/>
        </w:rPr>
      </w:pPr>
      <w:r>
        <w:rPr>
          <w:rFonts w:ascii="Times New Roman" w:hAnsi="Times New Roman"/>
          <w:sz w:val="24"/>
          <w:szCs w:val="24"/>
        </w:rPr>
        <w:t xml:space="preserve">                                                                                              дата выдачи____________________</w:t>
      </w:r>
    </w:p>
    <w:p w:rsidR="00F375C1" w:rsidRDefault="00F375C1" w:rsidP="00F375C1">
      <w:pPr>
        <w:tabs>
          <w:tab w:val="left" w:pos="540"/>
          <w:tab w:val="left" w:pos="6521"/>
        </w:tabs>
        <w:spacing w:after="0"/>
        <w:jc w:val="right"/>
        <w:rPr>
          <w:rFonts w:ascii="Times New Roman" w:hAnsi="Times New Roman"/>
          <w:b/>
          <w:sz w:val="24"/>
          <w:szCs w:val="24"/>
        </w:rPr>
      </w:pPr>
      <w:r>
        <w:rPr>
          <w:rFonts w:ascii="Times New Roman" w:hAnsi="Times New Roman"/>
          <w:sz w:val="24"/>
          <w:szCs w:val="24"/>
        </w:rPr>
        <w:t xml:space="preserve">                                                                                               телефон:________________________</w:t>
      </w:r>
    </w:p>
    <w:p w:rsidR="00F375C1" w:rsidRDefault="00F375C1" w:rsidP="00F375C1">
      <w:pPr>
        <w:tabs>
          <w:tab w:val="left" w:pos="540"/>
          <w:tab w:val="left" w:pos="6521"/>
        </w:tabs>
        <w:spacing w:after="0"/>
        <w:jc w:val="right"/>
        <w:rPr>
          <w:rFonts w:ascii="Times New Roman" w:hAnsi="Times New Roman"/>
          <w:b/>
          <w:sz w:val="24"/>
          <w:szCs w:val="24"/>
        </w:rPr>
      </w:pPr>
    </w:p>
    <w:p w:rsidR="00F375C1" w:rsidRDefault="00F375C1" w:rsidP="00F375C1">
      <w:pPr>
        <w:tabs>
          <w:tab w:val="left" w:pos="540"/>
          <w:tab w:val="left" w:pos="6521"/>
        </w:tabs>
        <w:spacing w:after="0"/>
        <w:jc w:val="right"/>
        <w:rPr>
          <w:rFonts w:ascii="Times New Roman" w:hAnsi="Times New Roman"/>
          <w:b/>
          <w:sz w:val="24"/>
          <w:szCs w:val="24"/>
        </w:rPr>
      </w:pPr>
    </w:p>
    <w:p w:rsidR="00F375C1" w:rsidRDefault="00F375C1" w:rsidP="00F375C1">
      <w:pPr>
        <w:tabs>
          <w:tab w:val="left" w:pos="540"/>
          <w:tab w:val="left" w:pos="6521"/>
        </w:tabs>
        <w:spacing w:after="0"/>
        <w:jc w:val="center"/>
        <w:rPr>
          <w:rFonts w:ascii="Times New Roman" w:hAnsi="Times New Roman"/>
          <w:b/>
          <w:sz w:val="24"/>
          <w:szCs w:val="24"/>
        </w:rPr>
      </w:pPr>
      <w:r>
        <w:rPr>
          <w:rFonts w:ascii="Times New Roman" w:hAnsi="Times New Roman"/>
          <w:b/>
          <w:sz w:val="24"/>
          <w:szCs w:val="24"/>
        </w:rPr>
        <w:t>ЗАЯВЛЕНИЕ:</w:t>
      </w:r>
    </w:p>
    <w:p w:rsidR="00F375C1" w:rsidRDefault="00F375C1" w:rsidP="00F375C1">
      <w:pPr>
        <w:tabs>
          <w:tab w:val="left" w:pos="540"/>
          <w:tab w:val="left" w:pos="6521"/>
        </w:tabs>
        <w:spacing w:after="0"/>
        <w:jc w:val="center"/>
        <w:rPr>
          <w:rFonts w:ascii="Times New Roman" w:hAnsi="Times New Roman"/>
          <w:b/>
          <w:sz w:val="24"/>
          <w:szCs w:val="24"/>
        </w:rPr>
      </w:pPr>
    </w:p>
    <w:p w:rsidR="00F375C1" w:rsidRDefault="00F375C1" w:rsidP="00F375C1">
      <w:pPr>
        <w:tabs>
          <w:tab w:val="left" w:pos="540"/>
          <w:tab w:val="left" w:pos="6521"/>
        </w:tabs>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Прошу Вас разрешить совершение сделки купли-продажи  ____- комнатной квартиры (дома) по адресу: _____________________________________________________</w:t>
      </w:r>
    </w:p>
    <w:p w:rsidR="00F375C1" w:rsidRDefault="00F375C1" w:rsidP="00F375C1">
      <w:pPr>
        <w:tabs>
          <w:tab w:val="left" w:pos="540"/>
          <w:tab w:val="left" w:pos="6521"/>
        </w:tabs>
        <w:spacing w:after="0"/>
        <w:rPr>
          <w:rFonts w:ascii="Times New Roman" w:hAnsi="Times New Roman"/>
          <w:sz w:val="24"/>
          <w:szCs w:val="24"/>
        </w:rPr>
      </w:pPr>
      <w:r>
        <w:rPr>
          <w:rFonts w:ascii="Times New Roman" w:hAnsi="Times New Roman"/>
          <w:sz w:val="24"/>
          <w:szCs w:val="24"/>
        </w:rPr>
        <w:t xml:space="preserve"> общ.пл. ____ кв.м., жил. пл. ____ кв.м., принадлежащей нам </w:t>
      </w:r>
      <w:proofErr w:type="gramStart"/>
      <w:r>
        <w:rPr>
          <w:rFonts w:ascii="Times New Roman" w:hAnsi="Times New Roman"/>
          <w:sz w:val="24"/>
          <w:szCs w:val="24"/>
        </w:rPr>
        <w:t>и  моим</w:t>
      </w:r>
      <w:proofErr w:type="gramEnd"/>
      <w:r>
        <w:rPr>
          <w:rFonts w:ascii="Times New Roman" w:hAnsi="Times New Roman"/>
          <w:sz w:val="24"/>
          <w:szCs w:val="24"/>
        </w:rPr>
        <w:t xml:space="preserve"> несовершеннолетним детям: _____________________________________________________</w:t>
      </w:r>
    </w:p>
    <w:p w:rsidR="00F375C1" w:rsidRDefault="00F375C1" w:rsidP="00F375C1">
      <w:pPr>
        <w:tabs>
          <w:tab w:val="left" w:pos="540"/>
          <w:tab w:val="left" w:pos="6521"/>
        </w:tabs>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F375C1" w:rsidRDefault="00F375C1" w:rsidP="00F375C1">
      <w:pPr>
        <w:tabs>
          <w:tab w:val="left" w:pos="540"/>
          <w:tab w:val="left" w:pos="6521"/>
        </w:tabs>
        <w:spacing w:after="0"/>
        <w:rPr>
          <w:rFonts w:ascii="Times New Roman" w:hAnsi="Times New Roman"/>
          <w:sz w:val="24"/>
          <w:szCs w:val="24"/>
        </w:rPr>
      </w:pPr>
      <w:r>
        <w:rPr>
          <w:rFonts w:ascii="Times New Roman" w:hAnsi="Times New Roman"/>
          <w:sz w:val="24"/>
          <w:szCs w:val="24"/>
        </w:rPr>
        <w:t>на праве собственности (свидетельство о регистрации права собственности на жильё серии ______ №________________________   от</w:t>
      </w:r>
      <w:r w:rsidR="00276C5B">
        <w:rPr>
          <w:rFonts w:ascii="Times New Roman" w:hAnsi="Times New Roman"/>
          <w:sz w:val="24"/>
          <w:szCs w:val="24"/>
        </w:rPr>
        <w:t xml:space="preserve"> ____________</w:t>
      </w:r>
      <w:r>
        <w:rPr>
          <w:rFonts w:ascii="Times New Roman" w:hAnsi="Times New Roman"/>
          <w:sz w:val="24"/>
          <w:szCs w:val="24"/>
        </w:rPr>
        <w:t xml:space="preserve"> с од</w:t>
      </w:r>
      <w:r w:rsidR="008A13AD">
        <w:rPr>
          <w:rFonts w:ascii="Times New Roman" w:hAnsi="Times New Roman"/>
          <w:sz w:val="24"/>
          <w:szCs w:val="24"/>
        </w:rPr>
        <w:t>новременным приобретением жилья</w:t>
      </w:r>
      <w:r>
        <w:rPr>
          <w:rFonts w:ascii="Times New Roman" w:hAnsi="Times New Roman"/>
          <w:sz w:val="24"/>
          <w:szCs w:val="24"/>
        </w:rPr>
        <w:t>: _______________________________________________________________________</w:t>
      </w:r>
    </w:p>
    <w:p w:rsidR="00F375C1" w:rsidRDefault="00F375C1" w:rsidP="00F375C1">
      <w:pPr>
        <w:tabs>
          <w:tab w:val="left" w:pos="540"/>
          <w:tab w:val="left" w:pos="6521"/>
        </w:tabs>
        <w:spacing w:after="0"/>
        <w:rPr>
          <w:rFonts w:ascii="Times New Roman" w:hAnsi="Times New Roman"/>
          <w:sz w:val="24"/>
          <w:szCs w:val="24"/>
        </w:rPr>
      </w:pPr>
      <w:r>
        <w:rPr>
          <w:rFonts w:ascii="Times New Roman" w:hAnsi="Times New Roman"/>
          <w:sz w:val="24"/>
          <w:szCs w:val="24"/>
        </w:rPr>
        <w:tab/>
        <w:t>Согласие всех заинтересованных сторон  имеется, имущественные и жилищные права несовершеннолетни</w:t>
      </w:r>
      <w:r w:rsidR="00276C5B">
        <w:rPr>
          <w:rFonts w:ascii="Times New Roman" w:hAnsi="Times New Roman"/>
          <w:sz w:val="24"/>
          <w:szCs w:val="24"/>
        </w:rPr>
        <w:t>х, недееспособны (ограниченно дееспособных</w:t>
      </w:r>
      <w:r>
        <w:rPr>
          <w:rFonts w:ascii="Times New Roman" w:hAnsi="Times New Roman"/>
          <w:sz w:val="24"/>
          <w:szCs w:val="24"/>
        </w:rPr>
        <w:t>)совершеннолетних граждан не ущемляются.</w:t>
      </w:r>
    </w:p>
    <w:p w:rsidR="00F375C1" w:rsidRDefault="00F375C1" w:rsidP="00F375C1">
      <w:pPr>
        <w:tabs>
          <w:tab w:val="left" w:pos="540"/>
          <w:tab w:val="left" w:pos="6521"/>
        </w:tabs>
        <w:spacing w:after="0"/>
        <w:rPr>
          <w:rFonts w:ascii="Times New Roman" w:hAnsi="Times New Roman"/>
          <w:sz w:val="24"/>
          <w:szCs w:val="24"/>
        </w:rPr>
      </w:pPr>
      <w:r>
        <w:rPr>
          <w:rFonts w:ascii="Times New Roman" w:hAnsi="Times New Roman"/>
          <w:sz w:val="24"/>
          <w:szCs w:val="24"/>
        </w:rPr>
        <w:tab/>
        <w:t xml:space="preserve"> Обязуюсь в соответствии с установленным законодательством  сроком с момента выдачи разрешения на совершение сделки, представить в орган опеки и попечительства  ____________________________________________ копии договоров купли-продажи.</w:t>
      </w:r>
    </w:p>
    <w:p w:rsidR="00F375C1" w:rsidRDefault="008A13AD" w:rsidP="00F375C1">
      <w:pPr>
        <w:tabs>
          <w:tab w:val="left" w:pos="540"/>
          <w:tab w:val="left" w:pos="6521"/>
        </w:tabs>
        <w:spacing w:after="0"/>
        <w:rPr>
          <w:rFonts w:ascii="Times New Roman" w:hAnsi="Times New Roman"/>
          <w:sz w:val="24"/>
          <w:szCs w:val="24"/>
        </w:rPr>
      </w:pPr>
      <w:r>
        <w:rPr>
          <w:rFonts w:ascii="Times New Roman" w:hAnsi="Times New Roman"/>
          <w:sz w:val="24"/>
          <w:szCs w:val="24"/>
        </w:rPr>
        <w:t xml:space="preserve">                        (района</w:t>
      </w:r>
      <w:r w:rsidR="00F375C1">
        <w:rPr>
          <w:rFonts w:ascii="Times New Roman" w:hAnsi="Times New Roman"/>
          <w:sz w:val="24"/>
          <w:szCs w:val="24"/>
        </w:rPr>
        <w:t>, города)</w:t>
      </w:r>
    </w:p>
    <w:p w:rsidR="00F375C1" w:rsidRDefault="00F375C1" w:rsidP="00F375C1">
      <w:pPr>
        <w:tabs>
          <w:tab w:val="left" w:pos="540"/>
          <w:tab w:val="left" w:pos="6521"/>
        </w:tabs>
        <w:spacing w:after="0"/>
        <w:rPr>
          <w:rFonts w:ascii="Times New Roman" w:hAnsi="Times New Roman"/>
          <w:sz w:val="24"/>
          <w:szCs w:val="24"/>
        </w:rPr>
      </w:pPr>
      <w:r>
        <w:rPr>
          <w:rFonts w:ascii="Times New Roman" w:hAnsi="Times New Roman"/>
          <w:sz w:val="24"/>
          <w:szCs w:val="24"/>
        </w:rPr>
        <w:t>О сроках представления документов уведомлены, претензий к ООП не имеем.</w:t>
      </w:r>
    </w:p>
    <w:p w:rsidR="00D354A4" w:rsidRDefault="00D354A4" w:rsidP="00F375C1">
      <w:pPr>
        <w:tabs>
          <w:tab w:val="left" w:pos="540"/>
          <w:tab w:val="left" w:pos="6521"/>
        </w:tabs>
        <w:spacing w:after="0"/>
        <w:rPr>
          <w:rFonts w:ascii="Times New Roman" w:hAnsi="Times New Roman"/>
          <w:sz w:val="24"/>
          <w:szCs w:val="24"/>
        </w:rPr>
      </w:pPr>
    </w:p>
    <w:p w:rsidR="00F375C1" w:rsidRPr="00CE2387" w:rsidRDefault="00F375C1" w:rsidP="00CE2387">
      <w:pPr>
        <w:rPr>
          <w:rFonts w:ascii="Times New Roman" w:hAnsi="Times New Roman"/>
          <w:sz w:val="24"/>
          <w:szCs w:val="24"/>
        </w:rPr>
      </w:pPr>
      <w:r w:rsidRPr="00276C5B">
        <w:rPr>
          <w:rFonts w:ascii="Times New Roman" w:hAnsi="Times New Roman"/>
          <w:sz w:val="24"/>
          <w:szCs w:val="24"/>
        </w:rPr>
        <w:t>Дата подачи заявления                                                                       Подпись   /Ф.И.О./</w:t>
      </w:r>
    </w:p>
    <w:p w:rsidR="00F375C1" w:rsidRPr="00D354A4" w:rsidRDefault="00F375C1" w:rsidP="00F375C1">
      <w:pPr>
        <w:ind w:left="-540" w:right="-365"/>
        <w:jc w:val="right"/>
        <w:rPr>
          <w:rFonts w:ascii="Times New Roman" w:hAnsi="Times New Roman"/>
          <w:sz w:val="20"/>
          <w:szCs w:val="20"/>
        </w:rPr>
      </w:pPr>
      <w:r w:rsidRPr="00D354A4">
        <w:rPr>
          <w:rFonts w:ascii="Times New Roman" w:hAnsi="Times New Roman"/>
          <w:sz w:val="20"/>
          <w:szCs w:val="20"/>
        </w:rPr>
        <w:lastRenderedPageBreak/>
        <w:t>Приложение № 4</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к Административному регламенту</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 xml:space="preserve">Администрации </w:t>
      </w:r>
      <w:r w:rsidR="00060F1F" w:rsidRPr="00D354A4">
        <w:rPr>
          <w:rFonts w:ascii="Times New Roman" w:hAnsi="Times New Roman"/>
          <w:sz w:val="20"/>
          <w:szCs w:val="20"/>
        </w:rPr>
        <w:t xml:space="preserve">Сергокалинского </w:t>
      </w:r>
      <w:r w:rsidRPr="00D354A4">
        <w:rPr>
          <w:rFonts w:ascii="Times New Roman" w:hAnsi="Times New Roman"/>
          <w:sz w:val="20"/>
          <w:szCs w:val="20"/>
        </w:rPr>
        <w:t xml:space="preserve">района </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по предоставлению муниципальной услуги</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 xml:space="preserve">«Выдача разрешения на </w:t>
      </w:r>
      <w:r w:rsidRPr="00D354A4">
        <w:rPr>
          <w:rFonts w:ascii="Times New Roman" w:hAnsi="Times New Roman"/>
          <w:color w:val="000000"/>
          <w:sz w:val="20"/>
          <w:szCs w:val="20"/>
        </w:rPr>
        <w:t>распоряжение движимым или недвижимым имуществом несовершеннолетних, недееспособных (ограничено дееспособных) совершеннолетних граждан</w:t>
      </w:r>
      <w:r w:rsidRPr="00D354A4">
        <w:rPr>
          <w:rFonts w:ascii="Times New Roman" w:hAnsi="Times New Roman"/>
          <w:sz w:val="20"/>
          <w:szCs w:val="20"/>
        </w:rPr>
        <w:t>»</w:t>
      </w:r>
    </w:p>
    <w:p w:rsidR="00F375C1" w:rsidRDefault="00F375C1" w:rsidP="00F375C1">
      <w:pPr>
        <w:pStyle w:val="1"/>
        <w:ind w:right="-365"/>
        <w:jc w:val="right"/>
        <w:rPr>
          <w:rFonts w:ascii="Times New Roman" w:hAnsi="Times New Roman"/>
        </w:rPr>
      </w:pPr>
    </w:p>
    <w:p w:rsidR="00F375C1" w:rsidRDefault="00F375C1" w:rsidP="00F375C1">
      <w:pPr>
        <w:pStyle w:val="1"/>
        <w:ind w:right="-365"/>
        <w:jc w:val="right"/>
        <w:rPr>
          <w:rFonts w:ascii="Times New Roman" w:hAnsi="Times New Roman"/>
          <w:sz w:val="24"/>
          <w:szCs w:val="24"/>
        </w:rPr>
      </w:pP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Главе Администрации</w:t>
      </w:r>
    </w:p>
    <w:p w:rsidR="00F375C1" w:rsidRPr="00D57935" w:rsidRDefault="00A75BC2" w:rsidP="00060F1F">
      <w:pPr>
        <w:spacing w:after="0" w:line="240" w:lineRule="auto"/>
        <w:ind w:left="-540"/>
        <w:jc w:val="right"/>
        <w:rPr>
          <w:rFonts w:ascii="Times New Roman" w:hAnsi="Times New Roman"/>
          <w:b/>
          <w:sz w:val="24"/>
          <w:szCs w:val="24"/>
        </w:rPr>
      </w:pPr>
      <w:r>
        <w:rPr>
          <w:rFonts w:ascii="Times New Roman" w:hAnsi="Times New Roman"/>
          <w:b/>
          <w:sz w:val="24"/>
          <w:szCs w:val="24"/>
        </w:rPr>
        <w:t>МР «Сергокалинский район»</w:t>
      </w:r>
    </w:p>
    <w:p w:rsidR="00060F1F" w:rsidRPr="00D57935" w:rsidRDefault="00D06F80" w:rsidP="00060F1F">
      <w:pPr>
        <w:spacing w:after="0" w:line="240" w:lineRule="auto"/>
        <w:ind w:left="-540"/>
        <w:jc w:val="right"/>
        <w:rPr>
          <w:rFonts w:ascii="Times New Roman" w:hAnsi="Times New Roman"/>
          <w:b/>
          <w:sz w:val="24"/>
          <w:szCs w:val="24"/>
        </w:rPr>
      </w:pPr>
      <w:r>
        <w:rPr>
          <w:rFonts w:ascii="Times New Roman" w:hAnsi="Times New Roman"/>
          <w:b/>
          <w:sz w:val="24"/>
          <w:szCs w:val="24"/>
        </w:rPr>
        <w:t>Омарову М.А.</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ab/>
        <w:t xml:space="preserve">                                                                           _____________________________</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 xml:space="preserve">                                                                                                 (ФИО заявителя)</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 xml:space="preserve">                                                                                                                   ____________________________</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 xml:space="preserve">проживающего по </w:t>
      </w:r>
      <w:proofErr w:type="gramStart"/>
      <w:r w:rsidRPr="00D57935">
        <w:rPr>
          <w:rFonts w:ascii="Times New Roman" w:hAnsi="Times New Roman"/>
          <w:b/>
          <w:sz w:val="24"/>
          <w:szCs w:val="24"/>
        </w:rPr>
        <w:t>адресу:_</w:t>
      </w:r>
      <w:proofErr w:type="gramEnd"/>
      <w:r w:rsidRPr="00D57935">
        <w:rPr>
          <w:rFonts w:ascii="Times New Roman" w:hAnsi="Times New Roman"/>
          <w:b/>
          <w:sz w:val="24"/>
          <w:szCs w:val="24"/>
        </w:rPr>
        <w:t xml:space="preserve">_____ </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ab/>
        <w:t xml:space="preserve">                                                                           _____________________________ </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ab/>
        <w:t>зарегистрированного по адресу:</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ab/>
        <w:t xml:space="preserve">                                                                          _____________________________</w:t>
      </w:r>
    </w:p>
    <w:p w:rsidR="00F375C1" w:rsidRDefault="00D06F80" w:rsidP="00F375C1">
      <w:pPr>
        <w:tabs>
          <w:tab w:val="left" w:pos="7240"/>
        </w:tabs>
        <w:spacing w:after="0" w:line="240" w:lineRule="auto"/>
        <w:ind w:left="-720"/>
        <w:jc w:val="right"/>
        <w:rPr>
          <w:rFonts w:ascii="Times New Roman" w:hAnsi="Times New Roman"/>
          <w:b/>
          <w:sz w:val="24"/>
          <w:szCs w:val="24"/>
        </w:rPr>
      </w:pPr>
      <w:r>
        <w:rPr>
          <w:rFonts w:ascii="Times New Roman" w:hAnsi="Times New Roman"/>
          <w:b/>
          <w:sz w:val="24"/>
          <w:szCs w:val="24"/>
        </w:rPr>
        <w:t xml:space="preserve">Свидетельство о </w:t>
      </w:r>
      <w:proofErr w:type="gramStart"/>
      <w:r>
        <w:rPr>
          <w:rFonts w:ascii="Times New Roman" w:hAnsi="Times New Roman"/>
          <w:b/>
          <w:sz w:val="24"/>
          <w:szCs w:val="24"/>
        </w:rPr>
        <w:t>рождении</w:t>
      </w:r>
      <w:r w:rsidR="00F375C1" w:rsidRPr="00D57935">
        <w:rPr>
          <w:rFonts w:ascii="Times New Roman" w:hAnsi="Times New Roman"/>
          <w:b/>
          <w:sz w:val="24"/>
          <w:szCs w:val="24"/>
        </w:rPr>
        <w:t>:_</w:t>
      </w:r>
      <w:proofErr w:type="gramEnd"/>
      <w:r w:rsidR="00F375C1" w:rsidRPr="00D57935">
        <w:rPr>
          <w:rFonts w:ascii="Times New Roman" w:hAnsi="Times New Roman"/>
          <w:b/>
          <w:sz w:val="24"/>
          <w:szCs w:val="24"/>
        </w:rPr>
        <w:t>___________________________________________________</w:t>
      </w:r>
    </w:p>
    <w:p w:rsidR="00F375C1" w:rsidRDefault="00F375C1" w:rsidP="00F375C1">
      <w:pPr>
        <w:tabs>
          <w:tab w:val="left" w:pos="7240"/>
        </w:tabs>
        <w:spacing w:after="0" w:line="240" w:lineRule="auto"/>
        <w:ind w:left="-720"/>
        <w:jc w:val="right"/>
        <w:rPr>
          <w:rFonts w:ascii="Times New Roman" w:hAnsi="Times New Roman"/>
          <w:b/>
          <w:sz w:val="24"/>
          <w:szCs w:val="24"/>
        </w:rPr>
      </w:pPr>
      <w:r>
        <w:rPr>
          <w:rFonts w:ascii="Times New Roman" w:hAnsi="Times New Roman"/>
          <w:b/>
          <w:i/>
          <w:sz w:val="24"/>
          <w:szCs w:val="24"/>
        </w:rPr>
        <w:t>______________________________________________________________________________</w:t>
      </w:r>
    </w:p>
    <w:p w:rsidR="00F375C1" w:rsidRDefault="00F375C1" w:rsidP="00F375C1">
      <w:pPr>
        <w:spacing w:line="240" w:lineRule="auto"/>
        <w:ind w:left="-720"/>
        <w:jc w:val="center"/>
      </w:pPr>
      <w:r>
        <w:rPr>
          <w:rFonts w:ascii="Times New Roman" w:hAnsi="Times New Roman"/>
          <w:sz w:val="20"/>
          <w:szCs w:val="20"/>
        </w:rPr>
        <w:t>(номер, серия, кем и когда выдан)</w:t>
      </w:r>
    </w:p>
    <w:p w:rsidR="00F375C1" w:rsidRDefault="00F375C1" w:rsidP="00F375C1">
      <w:pPr>
        <w:spacing w:line="240" w:lineRule="auto"/>
        <w:ind w:left="-720"/>
        <w:jc w:val="right"/>
        <w:rPr>
          <w:rFonts w:ascii="Times New Roman" w:hAnsi="Times New Roman"/>
          <w:sz w:val="24"/>
          <w:szCs w:val="24"/>
        </w:rPr>
      </w:pPr>
      <w:r>
        <w:rPr>
          <w:rFonts w:ascii="Times New Roman" w:hAnsi="Times New Roman"/>
          <w:b/>
          <w:i/>
          <w:sz w:val="24"/>
          <w:szCs w:val="24"/>
        </w:rPr>
        <w:t xml:space="preserve">Тел._____________________ </w:t>
      </w:r>
    </w:p>
    <w:p w:rsidR="00F375C1" w:rsidRPr="00D57935" w:rsidRDefault="00F375C1" w:rsidP="00F375C1">
      <w:pPr>
        <w:pStyle w:val="2"/>
        <w:ind w:left="-720" w:right="-185"/>
        <w:jc w:val="center"/>
        <w:rPr>
          <w:rFonts w:ascii="Times New Roman" w:hAnsi="Times New Roman" w:cs="Times New Roman"/>
        </w:rPr>
      </w:pPr>
      <w:r w:rsidRPr="00D57935">
        <w:rPr>
          <w:rFonts w:ascii="Times New Roman" w:hAnsi="Times New Roman" w:cs="Times New Roman"/>
        </w:rPr>
        <w:t>ЗАЯВЛЕНИЕ</w:t>
      </w:r>
    </w:p>
    <w:p w:rsidR="00F375C1" w:rsidRDefault="00F375C1" w:rsidP="00F375C1">
      <w:pPr>
        <w:ind w:left="-720" w:right="-185"/>
        <w:jc w:val="both"/>
        <w:rPr>
          <w:rFonts w:ascii="Times New Roman" w:hAnsi="Times New Roman"/>
          <w:sz w:val="28"/>
          <w:szCs w:val="28"/>
        </w:rPr>
      </w:pPr>
      <w:r>
        <w:rPr>
          <w:rFonts w:ascii="Times New Roman" w:hAnsi="Times New Roman"/>
          <w:sz w:val="28"/>
          <w:szCs w:val="28"/>
        </w:rPr>
        <w:tab/>
        <w:t xml:space="preserve">     Я не возражаю и даю согласие на продажу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находящегося по </w:t>
      </w:r>
      <w:proofErr w:type="gramStart"/>
      <w:r>
        <w:rPr>
          <w:rFonts w:ascii="Times New Roman" w:hAnsi="Times New Roman"/>
          <w:sz w:val="28"/>
          <w:szCs w:val="28"/>
        </w:rPr>
        <w:t>адресу:</w:t>
      </w:r>
      <w:r>
        <w:rPr>
          <w:rFonts w:ascii="Times New Roman" w:hAnsi="Times New Roman"/>
          <w:sz w:val="28"/>
          <w:szCs w:val="28"/>
          <w:u w:val="single"/>
        </w:rPr>
        <w:tab/>
      </w:r>
      <w:proofErr w:type="gramEnd"/>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общей площадью</w:t>
      </w:r>
      <w:r>
        <w:rPr>
          <w:rFonts w:ascii="Times New Roman" w:hAnsi="Times New Roman"/>
          <w:sz w:val="28"/>
          <w:szCs w:val="28"/>
          <w:u w:val="single"/>
        </w:rPr>
        <w:tab/>
      </w:r>
      <w:r>
        <w:rPr>
          <w:rFonts w:ascii="Times New Roman" w:hAnsi="Times New Roman"/>
          <w:sz w:val="28"/>
          <w:szCs w:val="28"/>
        </w:rPr>
        <w:t>кв.м., жилой площадью</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кв.м. принадлежащей мне по праву собственности: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375C1" w:rsidRDefault="00F375C1" w:rsidP="00F375C1">
      <w:pPr>
        <w:ind w:left="-720" w:right="-185"/>
        <w:jc w:val="center"/>
        <w:rPr>
          <w:rFonts w:ascii="Times New Roman" w:hAnsi="Times New Roman"/>
          <w:sz w:val="20"/>
          <w:szCs w:val="20"/>
        </w:rPr>
      </w:pPr>
      <w:r>
        <w:rPr>
          <w:rFonts w:ascii="Times New Roman" w:hAnsi="Times New Roman"/>
          <w:sz w:val="20"/>
          <w:szCs w:val="20"/>
        </w:rPr>
        <w:t>(Фамилия, Имя, Отчество, год рождения несовершеннолетних, в каких долях)</w:t>
      </w:r>
    </w:p>
    <w:p w:rsidR="00F375C1" w:rsidRDefault="00F375C1" w:rsidP="00F375C1">
      <w:pPr>
        <w:ind w:left="-720" w:right="-185"/>
        <w:jc w:val="both"/>
        <w:rPr>
          <w:rFonts w:ascii="Times New Roman" w:hAnsi="Times New Roman"/>
          <w:sz w:val="28"/>
          <w:szCs w:val="28"/>
          <w:u w:val="single"/>
        </w:rPr>
      </w:pPr>
      <w:r>
        <w:rPr>
          <w:rFonts w:ascii="Times New Roman" w:hAnsi="Times New Roman"/>
          <w:sz w:val="28"/>
          <w:szCs w:val="28"/>
        </w:rPr>
        <w:t>с одновременной покупкой/дарением</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находящегося по адресу: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375C1" w:rsidRDefault="00F375C1" w:rsidP="00F375C1">
      <w:pPr>
        <w:ind w:left="-720" w:right="-185"/>
        <w:rPr>
          <w:rFonts w:ascii="Times New Roman" w:hAnsi="Times New Roman"/>
          <w:sz w:val="20"/>
          <w:szCs w:val="20"/>
        </w:rPr>
      </w:pPr>
      <w:r>
        <w:rPr>
          <w:rFonts w:ascii="Times New Roman" w:hAnsi="Times New Roman"/>
          <w:sz w:val="28"/>
          <w:szCs w:val="28"/>
        </w:rPr>
        <w:t>общей площадью</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кв.м., жилой площадью</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кв.м. в собственность мне</w:t>
      </w:r>
      <w:r w:rsidR="00900EBA">
        <w:rPr>
          <w:rFonts w:ascii="Times New Roman" w:hAnsi="Times New Roman"/>
          <w:sz w:val="20"/>
          <w:szCs w:val="20"/>
        </w:rPr>
        <w:t xml:space="preserve">___________________________        </w:t>
      </w:r>
      <w:r>
        <w:rPr>
          <w:rFonts w:ascii="Times New Roman" w:hAnsi="Times New Roman"/>
          <w:sz w:val="20"/>
          <w:szCs w:val="20"/>
        </w:rPr>
        <w:t>(в каких долях)</w:t>
      </w:r>
    </w:p>
    <w:p w:rsidR="00D354A4" w:rsidRDefault="00D354A4" w:rsidP="00D354A4">
      <w:pPr>
        <w:spacing w:after="0"/>
        <w:rPr>
          <w:rFonts w:ascii="Times New Roman" w:hAnsi="Times New Roman"/>
          <w:sz w:val="20"/>
          <w:szCs w:val="20"/>
        </w:rPr>
      </w:pPr>
      <w:r>
        <w:rPr>
          <w:rFonts w:ascii="Times New Roman" w:hAnsi="Times New Roman"/>
          <w:sz w:val="20"/>
          <w:szCs w:val="20"/>
        </w:rPr>
        <w:t>_______________________</w:t>
      </w:r>
    </w:p>
    <w:p w:rsidR="00D354A4" w:rsidRPr="00D06F80" w:rsidRDefault="00D06F80" w:rsidP="00D354A4">
      <w:pPr>
        <w:spacing w:after="0"/>
        <w:rPr>
          <w:rFonts w:ascii="Times New Roman" w:hAnsi="Times New Roman"/>
          <w:sz w:val="20"/>
          <w:szCs w:val="20"/>
          <w:vertAlign w:val="superscript"/>
        </w:rPr>
      </w:pPr>
      <w:r>
        <w:rPr>
          <w:rFonts w:ascii="Times New Roman" w:hAnsi="Times New Roman"/>
          <w:sz w:val="32"/>
          <w:szCs w:val="32"/>
          <w:vertAlign w:val="superscript"/>
        </w:rPr>
        <w:t xml:space="preserve">                  </w:t>
      </w:r>
      <w:r w:rsidR="00D354A4" w:rsidRPr="00D06F80">
        <w:rPr>
          <w:rFonts w:ascii="Times New Roman" w:hAnsi="Times New Roman"/>
          <w:sz w:val="32"/>
          <w:szCs w:val="32"/>
          <w:vertAlign w:val="superscript"/>
        </w:rPr>
        <w:t>дата</w:t>
      </w:r>
    </w:p>
    <w:p w:rsidR="00D354A4" w:rsidRPr="00D354A4" w:rsidRDefault="00D354A4" w:rsidP="00D57935">
      <w:pPr>
        <w:rPr>
          <w:rFonts w:ascii="Times New Roman" w:hAnsi="Times New Roman"/>
          <w:sz w:val="20"/>
          <w:szCs w:val="20"/>
        </w:rPr>
      </w:pPr>
      <w:r>
        <w:rPr>
          <w:rFonts w:ascii="Times New Roman" w:hAnsi="Times New Roman"/>
          <w:sz w:val="20"/>
          <w:szCs w:val="20"/>
        </w:rPr>
        <w:t xml:space="preserve">                                               ________________________</w:t>
      </w:r>
      <w:r w:rsidR="00900EBA">
        <w:rPr>
          <w:rFonts w:ascii="Times New Roman" w:hAnsi="Times New Roman"/>
          <w:sz w:val="20"/>
          <w:szCs w:val="20"/>
        </w:rPr>
        <w:t xml:space="preserve">         ________________________________________</w:t>
      </w:r>
    </w:p>
    <w:p w:rsidR="00D57935" w:rsidRPr="00D06F80" w:rsidRDefault="00D06F80" w:rsidP="00D57935">
      <w:pPr>
        <w:rPr>
          <w:rFonts w:ascii="Times New Roman" w:hAnsi="Times New Roman"/>
          <w:sz w:val="28"/>
          <w:szCs w:val="28"/>
          <w:vertAlign w:val="superscript"/>
        </w:rPr>
      </w:pPr>
      <w:r w:rsidRPr="00D06F80">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00900EBA" w:rsidRPr="00D06F80">
        <w:rPr>
          <w:rFonts w:ascii="Times New Roman" w:hAnsi="Times New Roman"/>
          <w:sz w:val="28"/>
          <w:szCs w:val="28"/>
          <w:vertAlign w:val="superscript"/>
        </w:rPr>
        <w:t xml:space="preserve"> п</w:t>
      </w:r>
      <w:r w:rsidR="00D354A4" w:rsidRPr="00D06F80">
        <w:rPr>
          <w:rFonts w:ascii="Times New Roman" w:hAnsi="Times New Roman"/>
          <w:sz w:val="28"/>
          <w:szCs w:val="28"/>
          <w:vertAlign w:val="superscript"/>
        </w:rPr>
        <w:t xml:space="preserve">одпись   </w:t>
      </w:r>
      <w:r w:rsidR="00D354A4" w:rsidRPr="00D06F80">
        <w:rPr>
          <w:rFonts w:ascii="Times New Roman" w:hAnsi="Times New Roman"/>
          <w:sz w:val="28"/>
          <w:szCs w:val="28"/>
          <w:vertAlign w:val="superscript"/>
        </w:rPr>
        <w:tab/>
      </w:r>
      <w:r w:rsidR="00D354A4" w:rsidRPr="00D06F80">
        <w:rPr>
          <w:rFonts w:ascii="Times New Roman" w:hAnsi="Times New Roman"/>
          <w:sz w:val="28"/>
          <w:szCs w:val="28"/>
          <w:vertAlign w:val="superscript"/>
        </w:rPr>
        <w:tab/>
      </w:r>
      <w:r w:rsidR="00D354A4" w:rsidRPr="00D06F80">
        <w:rPr>
          <w:rFonts w:ascii="Times New Roman" w:hAnsi="Times New Roman"/>
          <w:sz w:val="28"/>
          <w:szCs w:val="28"/>
          <w:vertAlign w:val="superscript"/>
        </w:rPr>
        <w:tab/>
      </w:r>
      <w:r>
        <w:rPr>
          <w:rFonts w:ascii="Times New Roman" w:hAnsi="Times New Roman"/>
          <w:sz w:val="28"/>
          <w:szCs w:val="28"/>
          <w:vertAlign w:val="superscript"/>
        </w:rPr>
        <w:t xml:space="preserve">           </w:t>
      </w:r>
      <w:r w:rsidR="00900EBA" w:rsidRPr="00D06F80">
        <w:rPr>
          <w:rFonts w:ascii="Times New Roman" w:hAnsi="Times New Roman"/>
          <w:sz w:val="28"/>
          <w:szCs w:val="28"/>
          <w:vertAlign w:val="superscript"/>
        </w:rPr>
        <w:t>/Ф.И.О./</w:t>
      </w:r>
      <w:r w:rsidR="00D354A4" w:rsidRPr="00D06F80">
        <w:rPr>
          <w:rFonts w:ascii="Times New Roman" w:hAnsi="Times New Roman"/>
          <w:sz w:val="28"/>
          <w:szCs w:val="28"/>
          <w:vertAlign w:val="superscript"/>
        </w:rPr>
        <w:tab/>
      </w:r>
      <w:r w:rsidR="00D354A4" w:rsidRPr="00D06F80">
        <w:rPr>
          <w:rFonts w:ascii="Times New Roman" w:hAnsi="Times New Roman"/>
          <w:sz w:val="28"/>
          <w:szCs w:val="28"/>
          <w:vertAlign w:val="superscript"/>
        </w:rPr>
        <w:tab/>
      </w:r>
      <w:r w:rsidR="00D354A4" w:rsidRPr="00D06F80">
        <w:rPr>
          <w:rFonts w:ascii="Times New Roman" w:hAnsi="Times New Roman"/>
          <w:sz w:val="28"/>
          <w:szCs w:val="28"/>
          <w:vertAlign w:val="superscript"/>
        </w:rPr>
        <w:tab/>
      </w:r>
      <w:r w:rsidR="00D354A4" w:rsidRPr="00D06F80">
        <w:rPr>
          <w:rFonts w:ascii="Times New Roman" w:hAnsi="Times New Roman"/>
          <w:sz w:val="28"/>
          <w:szCs w:val="28"/>
          <w:vertAlign w:val="superscript"/>
        </w:rPr>
        <w:tab/>
      </w:r>
    </w:p>
    <w:p w:rsidR="00CE2387" w:rsidRDefault="00CE2387" w:rsidP="00D57935">
      <w:pPr>
        <w:rPr>
          <w:rFonts w:ascii="Times New Roman" w:hAnsi="Times New Roman"/>
          <w:sz w:val="20"/>
          <w:szCs w:val="20"/>
        </w:rPr>
      </w:pPr>
    </w:p>
    <w:p w:rsidR="00CE2387" w:rsidRDefault="00CE2387" w:rsidP="00D57935">
      <w:pPr>
        <w:rPr>
          <w:rFonts w:ascii="Times New Roman" w:hAnsi="Times New Roman"/>
          <w:sz w:val="20"/>
          <w:szCs w:val="20"/>
        </w:rPr>
      </w:pPr>
    </w:p>
    <w:p w:rsidR="00CE2387" w:rsidRDefault="00CE2387" w:rsidP="00D57935">
      <w:pPr>
        <w:rPr>
          <w:rFonts w:ascii="Times New Roman" w:hAnsi="Times New Roman"/>
          <w:sz w:val="20"/>
          <w:szCs w:val="20"/>
        </w:rPr>
      </w:pPr>
    </w:p>
    <w:p w:rsidR="00CE2387" w:rsidRDefault="00CE2387" w:rsidP="00D57935">
      <w:pPr>
        <w:rPr>
          <w:rFonts w:ascii="Times New Roman" w:hAnsi="Times New Roman"/>
          <w:sz w:val="20"/>
          <w:szCs w:val="20"/>
        </w:rPr>
      </w:pPr>
    </w:p>
    <w:p w:rsidR="00CE2387" w:rsidRDefault="00CE2387" w:rsidP="00D57935">
      <w:pPr>
        <w:rPr>
          <w:rFonts w:ascii="Times New Roman" w:hAnsi="Times New Roman"/>
          <w:sz w:val="20"/>
          <w:szCs w:val="20"/>
        </w:rPr>
      </w:pPr>
    </w:p>
    <w:p w:rsidR="00F375C1" w:rsidRPr="00D354A4" w:rsidRDefault="00CE2387" w:rsidP="00D57935">
      <w:pPr>
        <w:rPr>
          <w:rFonts w:ascii="Times New Roman" w:hAnsi="Times New Roman"/>
          <w:sz w:val="20"/>
          <w:szCs w:val="20"/>
        </w:rPr>
      </w:pPr>
      <w:r>
        <w:rPr>
          <w:rFonts w:ascii="Times New Roman" w:hAnsi="Times New Roman"/>
          <w:sz w:val="20"/>
          <w:szCs w:val="20"/>
        </w:rPr>
        <w:lastRenderedPageBreak/>
        <w:t xml:space="preserve">                                                                                                                                                           </w:t>
      </w:r>
      <w:r w:rsidR="00F375C1" w:rsidRPr="00D354A4">
        <w:rPr>
          <w:rFonts w:ascii="Times New Roman" w:hAnsi="Times New Roman"/>
          <w:sz w:val="20"/>
          <w:szCs w:val="20"/>
        </w:rPr>
        <w:t>Приложение № 5</w:t>
      </w:r>
    </w:p>
    <w:p w:rsidR="00D354A4"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к Административному регламенту</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 xml:space="preserve">Администрации </w:t>
      </w:r>
      <w:r w:rsidR="00060F1F" w:rsidRPr="00D354A4">
        <w:rPr>
          <w:rFonts w:ascii="Times New Roman" w:hAnsi="Times New Roman"/>
          <w:sz w:val="20"/>
          <w:szCs w:val="20"/>
        </w:rPr>
        <w:t xml:space="preserve">Сергокалинского </w:t>
      </w:r>
      <w:r w:rsidRPr="00D354A4">
        <w:rPr>
          <w:rFonts w:ascii="Times New Roman" w:hAnsi="Times New Roman"/>
          <w:sz w:val="20"/>
          <w:szCs w:val="20"/>
        </w:rPr>
        <w:t xml:space="preserve">района </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по предоставлению муниципальной услуги</w:t>
      </w:r>
    </w:p>
    <w:p w:rsidR="00F375C1" w:rsidRPr="00D354A4" w:rsidRDefault="00F375C1" w:rsidP="00F375C1">
      <w:pPr>
        <w:pStyle w:val="1"/>
        <w:ind w:right="-365"/>
        <w:jc w:val="right"/>
        <w:rPr>
          <w:rFonts w:ascii="Times New Roman" w:hAnsi="Times New Roman"/>
          <w:sz w:val="20"/>
          <w:szCs w:val="20"/>
        </w:rPr>
      </w:pPr>
      <w:r w:rsidRPr="00D354A4">
        <w:rPr>
          <w:rFonts w:ascii="Times New Roman" w:hAnsi="Times New Roman"/>
          <w:sz w:val="20"/>
          <w:szCs w:val="20"/>
        </w:rPr>
        <w:t xml:space="preserve">«Выдача разрешения на </w:t>
      </w:r>
      <w:r w:rsidRPr="00D354A4">
        <w:rPr>
          <w:rFonts w:ascii="Times New Roman" w:hAnsi="Times New Roman"/>
          <w:color w:val="000000"/>
          <w:sz w:val="20"/>
          <w:szCs w:val="20"/>
        </w:rPr>
        <w:t>распоряжение движимым или недвижимым имуществом несовершеннолетних, недееспособных (ограничено дееспособных) совершеннолетних граждан</w:t>
      </w:r>
      <w:r w:rsidRPr="00D354A4">
        <w:rPr>
          <w:rFonts w:ascii="Times New Roman" w:hAnsi="Times New Roman"/>
          <w:sz w:val="20"/>
          <w:szCs w:val="20"/>
        </w:rPr>
        <w:t>»</w:t>
      </w:r>
    </w:p>
    <w:p w:rsidR="00F375C1" w:rsidRDefault="00F375C1" w:rsidP="00F375C1">
      <w:pPr>
        <w:pStyle w:val="1"/>
        <w:ind w:right="-365"/>
        <w:jc w:val="right"/>
        <w:rPr>
          <w:rFonts w:ascii="Times New Roman" w:hAnsi="Times New Roman"/>
        </w:rPr>
      </w:pPr>
    </w:p>
    <w:p w:rsidR="00F375C1" w:rsidRDefault="00F375C1" w:rsidP="00F375C1">
      <w:pPr>
        <w:pStyle w:val="1"/>
        <w:ind w:right="-365"/>
        <w:jc w:val="right"/>
        <w:rPr>
          <w:rFonts w:ascii="Times New Roman" w:hAnsi="Times New Roman"/>
          <w:sz w:val="24"/>
          <w:szCs w:val="24"/>
        </w:rPr>
      </w:pP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Главе Администрации</w:t>
      </w:r>
    </w:p>
    <w:p w:rsidR="00F375C1" w:rsidRPr="00D57935" w:rsidRDefault="00CD1C6B" w:rsidP="00060F1F">
      <w:pPr>
        <w:spacing w:after="0" w:line="240" w:lineRule="auto"/>
        <w:ind w:left="-540"/>
        <w:jc w:val="right"/>
        <w:rPr>
          <w:rFonts w:ascii="Times New Roman" w:hAnsi="Times New Roman"/>
          <w:b/>
          <w:sz w:val="24"/>
          <w:szCs w:val="24"/>
        </w:rPr>
      </w:pPr>
      <w:r>
        <w:rPr>
          <w:rFonts w:ascii="Times New Roman" w:hAnsi="Times New Roman"/>
          <w:b/>
          <w:sz w:val="24"/>
          <w:szCs w:val="24"/>
        </w:rPr>
        <w:t>МР «Сергокалинский район»</w:t>
      </w:r>
    </w:p>
    <w:p w:rsidR="00060F1F" w:rsidRPr="00D57935" w:rsidRDefault="00D06F80" w:rsidP="00060F1F">
      <w:pPr>
        <w:spacing w:after="0" w:line="240" w:lineRule="auto"/>
        <w:ind w:left="-540"/>
        <w:jc w:val="right"/>
        <w:rPr>
          <w:rFonts w:ascii="Times New Roman" w:hAnsi="Times New Roman"/>
          <w:b/>
          <w:sz w:val="24"/>
          <w:szCs w:val="24"/>
        </w:rPr>
      </w:pPr>
      <w:r>
        <w:rPr>
          <w:rFonts w:ascii="Times New Roman" w:hAnsi="Times New Roman"/>
          <w:b/>
          <w:sz w:val="24"/>
          <w:szCs w:val="24"/>
        </w:rPr>
        <w:t>Омарову М.А.</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ab/>
        <w:t xml:space="preserve">                                                                           _____________________________</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 xml:space="preserve">                                                                                                 (ФИО заявителя)</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 xml:space="preserve">                                                                                                                   ____________________________</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 xml:space="preserve">проживающего по </w:t>
      </w:r>
      <w:proofErr w:type="gramStart"/>
      <w:r w:rsidRPr="00D57935">
        <w:rPr>
          <w:rFonts w:ascii="Times New Roman" w:hAnsi="Times New Roman"/>
          <w:b/>
          <w:sz w:val="24"/>
          <w:szCs w:val="24"/>
        </w:rPr>
        <w:t>адресу:_</w:t>
      </w:r>
      <w:proofErr w:type="gramEnd"/>
      <w:r w:rsidRPr="00D57935">
        <w:rPr>
          <w:rFonts w:ascii="Times New Roman" w:hAnsi="Times New Roman"/>
          <w:b/>
          <w:sz w:val="24"/>
          <w:szCs w:val="24"/>
        </w:rPr>
        <w:t xml:space="preserve">_____ </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ab/>
        <w:t xml:space="preserve">                                                                           _____________________________ </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ab/>
        <w:t>зарегистрированного по адресу:</w:t>
      </w:r>
    </w:p>
    <w:p w:rsidR="00F375C1" w:rsidRPr="00D57935" w:rsidRDefault="00F375C1" w:rsidP="00F375C1">
      <w:pPr>
        <w:spacing w:after="0" w:line="240" w:lineRule="auto"/>
        <w:ind w:left="-540"/>
        <w:jc w:val="right"/>
        <w:rPr>
          <w:rFonts w:ascii="Times New Roman" w:hAnsi="Times New Roman"/>
          <w:b/>
          <w:sz w:val="24"/>
          <w:szCs w:val="24"/>
        </w:rPr>
      </w:pPr>
      <w:r w:rsidRPr="00D57935">
        <w:rPr>
          <w:rFonts w:ascii="Times New Roman" w:hAnsi="Times New Roman"/>
          <w:b/>
          <w:sz w:val="24"/>
          <w:szCs w:val="24"/>
        </w:rPr>
        <w:tab/>
        <w:t xml:space="preserve">                                                                          _____________________________</w:t>
      </w:r>
    </w:p>
    <w:p w:rsidR="00F375C1" w:rsidRPr="00D57935" w:rsidRDefault="00F375C1" w:rsidP="00F375C1">
      <w:pPr>
        <w:tabs>
          <w:tab w:val="left" w:pos="7240"/>
        </w:tabs>
        <w:spacing w:after="0" w:line="240" w:lineRule="auto"/>
        <w:ind w:left="-720"/>
        <w:jc w:val="right"/>
        <w:rPr>
          <w:rFonts w:ascii="Times New Roman" w:hAnsi="Times New Roman"/>
          <w:b/>
          <w:sz w:val="24"/>
          <w:szCs w:val="24"/>
        </w:rPr>
      </w:pPr>
      <w:r w:rsidRPr="00D57935">
        <w:rPr>
          <w:rFonts w:ascii="Times New Roman" w:hAnsi="Times New Roman"/>
          <w:b/>
          <w:sz w:val="24"/>
          <w:szCs w:val="24"/>
        </w:rPr>
        <w:t>Паспортные данные:____________________________________________________</w:t>
      </w:r>
    </w:p>
    <w:p w:rsidR="00F375C1" w:rsidRDefault="00F375C1" w:rsidP="00F375C1">
      <w:pPr>
        <w:tabs>
          <w:tab w:val="left" w:pos="7240"/>
        </w:tabs>
        <w:spacing w:after="0" w:line="240" w:lineRule="auto"/>
        <w:ind w:left="-720"/>
        <w:jc w:val="right"/>
        <w:rPr>
          <w:rFonts w:ascii="Times New Roman" w:hAnsi="Times New Roman"/>
          <w:b/>
          <w:sz w:val="24"/>
          <w:szCs w:val="24"/>
        </w:rPr>
      </w:pPr>
      <w:r w:rsidRPr="00D57935">
        <w:rPr>
          <w:rFonts w:ascii="Times New Roman" w:hAnsi="Times New Roman"/>
          <w:b/>
          <w:sz w:val="24"/>
          <w:szCs w:val="24"/>
        </w:rPr>
        <w:t>______________________________________________________________________________</w:t>
      </w:r>
    </w:p>
    <w:p w:rsidR="00F375C1" w:rsidRDefault="00F375C1" w:rsidP="00F375C1">
      <w:pPr>
        <w:spacing w:line="240" w:lineRule="auto"/>
        <w:ind w:left="-720"/>
        <w:jc w:val="center"/>
      </w:pPr>
      <w:r>
        <w:rPr>
          <w:rFonts w:ascii="Times New Roman" w:hAnsi="Times New Roman"/>
          <w:sz w:val="20"/>
          <w:szCs w:val="20"/>
        </w:rPr>
        <w:t>(номер, серия, кем и когда выдан)</w:t>
      </w:r>
    </w:p>
    <w:p w:rsidR="00F375C1" w:rsidRDefault="00F375C1" w:rsidP="00F375C1">
      <w:pPr>
        <w:spacing w:line="240" w:lineRule="auto"/>
        <w:ind w:left="-720"/>
        <w:jc w:val="right"/>
        <w:rPr>
          <w:rFonts w:ascii="Times New Roman" w:hAnsi="Times New Roman"/>
          <w:sz w:val="24"/>
          <w:szCs w:val="24"/>
        </w:rPr>
      </w:pPr>
      <w:r>
        <w:rPr>
          <w:rFonts w:ascii="Times New Roman" w:hAnsi="Times New Roman"/>
          <w:b/>
          <w:i/>
          <w:sz w:val="24"/>
          <w:szCs w:val="24"/>
        </w:rPr>
        <w:t xml:space="preserve">Тел._____________________ </w:t>
      </w:r>
    </w:p>
    <w:p w:rsidR="00F375C1" w:rsidRPr="00D57935" w:rsidRDefault="00F375C1" w:rsidP="00F375C1">
      <w:pPr>
        <w:pStyle w:val="2"/>
        <w:ind w:left="-720" w:right="-185"/>
        <w:jc w:val="center"/>
        <w:rPr>
          <w:rFonts w:ascii="Times New Roman" w:hAnsi="Times New Roman" w:cs="Times New Roman"/>
        </w:rPr>
      </w:pPr>
      <w:r w:rsidRPr="00D57935">
        <w:rPr>
          <w:rFonts w:ascii="Times New Roman" w:hAnsi="Times New Roman" w:cs="Times New Roman"/>
        </w:rPr>
        <w:t>ЗАЯВЛЕНИЕ</w:t>
      </w:r>
    </w:p>
    <w:p w:rsidR="00F375C1" w:rsidRPr="00276C5B" w:rsidRDefault="00F375C1" w:rsidP="00276C5B">
      <w:pPr>
        <w:ind w:left="-720" w:right="-185"/>
        <w:jc w:val="center"/>
        <w:rPr>
          <w:rFonts w:ascii="Times New Roman" w:hAnsi="Times New Roman"/>
          <w:sz w:val="24"/>
          <w:szCs w:val="24"/>
        </w:rPr>
      </w:pPr>
      <w:r>
        <w:rPr>
          <w:rFonts w:ascii="Times New Roman" w:hAnsi="Times New Roman"/>
          <w:sz w:val="24"/>
          <w:szCs w:val="24"/>
        </w:rPr>
        <w:t>Прошу Вашего разрешения на продажу</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находящегося по адресу:</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общей площадью</w:t>
      </w:r>
      <w:r>
        <w:rPr>
          <w:rFonts w:ascii="Times New Roman" w:hAnsi="Times New Roman"/>
          <w:sz w:val="24"/>
          <w:szCs w:val="24"/>
          <w:u w:val="single"/>
        </w:rPr>
        <w:tab/>
      </w:r>
      <w:r>
        <w:rPr>
          <w:rFonts w:ascii="Times New Roman" w:hAnsi="Times New Roman"/>
          <w:sz w:val="24"/>
          <w:szCs w:val="24"/>
        </w:rPr>
        <w:t>кв.м., жилой площадью</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кв.м. принадлежащей по праву собственности:</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16"/>
          <w:szCs w:val="16"/>
        </w:rPr>
        <w:t>(ФИО, год рождения несовершеннолетних, в каких долях)</w:t>
      </w:r>
    </w:p>
    <w:p w:rsidR="00F375C1" w:rsidRDefault="00F375C1" w:rsidP="00F375C1">
      <w:pPr>
        <w:ind w:left="-720" w:right="-185"/>
        <w:jc w:val="both"/>
        <w:rPr>
          <w:rFonts w:ascii="Times New Roman" w:hAnsi="Times New Roman"/>
          <w:sz w:val="24"/>
          <w:szCs w:val="24"/>
          <w:u w:val="single"/>
        </w:rPr>
      </w:pPr>
      <w:r>
        <w:rPr>
          <w:rFonts w:ascii="Times New Roman" w:hAnsi="Times New Roman"/>
          <w:sz w:val="24"/>
          <w:szCs w:val="24"/>
        </w:rPr>
        <w:t>в которой зарегистрированы:</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375C1" w:rsidRDefault="00F375C1" w:rsidP="00F375C1">
      <w:pPr>
        <w:ind w:left="-720" w:right="-185"/>
        <w:jc w:val="both"/>
        <w:rPr>
          <w:rFonts w:ascii="Times New Roman" w:hAnsi="Times New Roman"/>
          <w:sz w:val="24"/>
          <w:szCs w:val="24"/>
          <w:u w:val="single"/>
        </w:rPr>
      </w:pPr>
      <w:r>
        <w:rPr>
          <w:rFonts w:ascii="Times New Roman" w:hAnsi="Times New Roman"/>
          <w:sz w:val="24"/>
          <w:szCs w:val="24"/>
        </w:rPr>
        <w:t>с одновременной покупкой/дарением</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находящегося по адресу: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375C1" w:rsidRDefault="00F375C1" w:rsidP="00F375C1">
      <w:pPr>
        <w:ind w:left="-720" w:right="-185"/>
        <w:jc w:val="both"/>
        <w:rPr>
          <w:rFonts w:ascii="Times New Roman" w:hAnsi="Times New Roman"/>
          <w:sz w:val="24"/>
          <w:szCs w:val="24"/>
        </w:rPr>
      </w:pPr>
      <w:r>
        <w:rPr>
          <w:rFonts w:ascii="Times New Roman" w:hAnsi="Times New Roman"/>
          <w:sz w:val="24"/>
          <w:szCs w:val="24"/>
        </w:rPr>
        <w:t>общей площадью</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кв.м., жилой площадью</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кв.м. в собственность:</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375C1" w:rsidRDefault="00F375C1" w:rsidP="00F375C1">
      <w:pPr>
        <w:ind w:left="-720" w:right="-185"/>
        <w:jc w:val="center"/>
        <w:rPr>
          <w:rFonts w:ascii="Times New Roman" w:hAnsi="Times New Roman"/>
          <w:sz w:val="16"/>
          <w:szCs w:val="16"/>
        </w:rPr>
      </w:pPr>
      <w:r>
        <w:rPr>
          <w:rFonts w:ascii="Times New Roman" w:hAnsi="Times New Roman"/>
          <w:sz w:val="16"/>
          <w:szCs w:val="16"/>
        </w:rPr>
        <w:t>(Фамилия, Имя, Отчество, год рождения несовершеннолетних, в каких долях)</w:t>
      </w:r>
    </w:p>
    <w:p w:rsidR="008E0DE5" w:rsidRDefault="008E0DE5" w:rsidP="008E0DE5">
      <w:pPr>
        <w:spacing w:after="0"/>
        <w:ind w:left="-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Согласие всех заинтересованных сторон  имеется, имущественные и жилищные права несовершеннолетних, недееспособны (ограниченно дееспособных) совершеннолетних граждан не ущемляются.</w:t>
      </w:r>
    </w:p>
    <w:p w:rsidR="008E0DE5" w:rsidRDefault="008E0DE5" w:rsidP="008E0DE5">
      <w:pPr>
        <w:spacing w:after="0"/>
        <w:ind w:left="-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Обязуюсь в соответствии с установленным законодательством  сроком с момента выдачи разрешения на совершение сделки, представить в орган опеки и попечительства  ____________________________________________ копии договоров купли-продажи.</w:t>
      </w:r>
    </w:p>
    <w:p w:rsidR="008E0DE5" w:rsidRDefault="008E0DE5" w:rsidP="008E0DE5">
      <w:pPr>
        <w:tabs>
          <w:tab w:val="left" w:pos="540"/>
          <w:tab w:val="left" w:pos="6521"/>
        </w:tabs>
        <w:spacing w:after="0"/>
        <w:rPr>
          <w:rFonts w:ascii="Times New Roman" w:hAnsi="Times New Roman"/>
          <w:sz w:val="24"/>
          <w:szCs w:val="24"/>
        </w:rPr>
      </w:pPr>
      <w:r>
        <w:rPr>
          <w:rFonts w:ascii="Times New Roman" w:hAnsi="Times New Roman"/>
          <w:sz w:val="24"/>
          <w:szCs w:val="24"/>
        </w:rPr>
        <w:t xml:space="preserve">                                     (района, города)</w:t>
      </w:r>
    </w:p>
    <w:p w:rsidR="008E0DE5" w:rsidRDefault="008E0DE5" w:rsidP="008E0DE5">
      <w:pPr>
        <w:tabs>
          <w:tab w:val="left" w:pos="540"/>
          <w:tab w:val="left" w:pos="6521"/>
        </w:tabs>
        <w:spacing w:after="0"/>
        <w:rPr>
          <w:rFonts w:ascii="Times New Roman" w:hAnsi="Times New Roman"/>
          <w:sz w:val="24"/>
          <w:szCs w:val="24"/>
        </w:rPr>
      </w:pPr>
      <w:r>
        <w:rPr>
          <w:rFonts w:ascii="Times New Roman" w:hAnsi="Times New Roman"/>
          <w:sz w:val="24"/>
          <w:szCs w:val="24"/>
        </w:rPr>
        <w:t>О сроках представления документов уведомлены, претензий к ООП не имеем.</w:t>
      </w:r>
    </w:p>
    <w:p w:rsidR="00D354A4" w:rsidRDefault="00D354A4" w:rsidP="008E0DE5">
      <w:pPr>
        <w:tabs>
          <w:tab w:val="left" w:pos="540"/>
          <w:tab w:val="left" w:pos="6521"/>
        </w:tabs>
        <w:spacing w:after="0"/>
        <w:rPr>
          <w:rFonts w:ascii="Times New Roman" w:hAnsi="Times New Roman"/>
          <w:sz w:val="24"/>
          <w:szCs w:val="24"/>
        </w:rPr>
      </w:pPr>
    </w:p>
    <w:p w:rsidR="00D354A4" w:rsidRDefault="00D354A4" w:rsidP="008E0DE5">
      <w:pPr>
        <w:tabs>
          <w:tab w:val="left" w:pos="540"/>
          <w:tab w:val="left" w:pos="6521"/>
        </w:tabs>
        <w:spacing w:after="0"/>
        <w:rPr>
          <w:rFonts w:ascii="Times New Roman" w:hAnsi="Times New Roman"/>
          <w:sz w:val="24"/>
          <w:szCs w:val="24"/>
        </w:rPr>
      </w:pPr>
    </w:p>
    <w:p w:rsidR="00F375C1" w:rsidRDefault="00F375C1" w:rsidP="00F375C1">
      <w:pPr>
        <w:rPr>
          <w:rFonts w:ascii="Times New Roman" w:hAnsi="Times New Roman"/>
          <w:sz w:val="24"/>
          <w:szCs w:val="24"/>
        </w:rPr>
      </w:pPr>
      <w:r>
        <w:rPr>
          <w:rFonts w:ascii="Times New Roman" w:hAnsi="Times New Roman"/>
          <w:sz w:val="24"/>
          <w:szCs w:val="24"/>
        </w:rPr>
        <w:t xml:space="preserve">Дата подачи заявления  ___________                                           Подпись  __________       </w:t>
      </w:r>
    </w:p>
    <w:sectPr w:rsidR="00F375C1" w:rsidSect="00D354A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F5DFD"/>
    <w:multiLevelType w:val="hybridMultilevel"/>
    <w:tmpl w:val="1338AB64"/>
    <w:lvl w:ilvl="0" w:tplc="04190001">
      <w:start w:val="1"/>
      <w:numFmt w:val="bullet"/>
      <w:lvlText w:val=""/>
      <w:lvlJc w:val="left"/>
      <w:pPr>
        <w:ind w:left="2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87A2C9C"/>
    <w:multiLevelType w:val="hybridMultilevel"/>
    <w:tmpl w:val="29ECCD9A"/>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BDA2E53"/>
    <w:multiLevelType w:val="hybridMultilevel"/>
    <w:tmpl w:val="E20C9E98"/>
    <w:lvl w:ilvl="0" w:tplc="04190001">
      <w:start w:val="1"/>
      <w:numFmt w:val="bullet"/>
      <w:lvlText w:val=""/>
      <w:lvlJc w:val="left"/>
      <w:pPr>
        <w:ind w:left="2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5775F16"/>
    <w:multiLevelType w:val="multilevel"/>
    <w:tmpl w:val="ACA01F50"/>
    <w:lvl w:ilvl="0">
      <w:start w:val="1"/>
      <w:numFmt w:val="decimal"/>
      <w:lvlText w:val="%1."/>
      <w:lvlJc w:val="left"/>
      <w:pPr>
        <w:ind w:left="-207" w:hanging="360"/>
      </w:pPr>
      <w:rPr>
        <w:b/>
      </w:rPr>
    </w:lvl>
    <w:lvl w:ilvl="1">
      <w:start w:val="5"/>
      <w:numFmt w:val="decimal"/>
      <w:isLgl/>
      <w:lvlText w:val="%1.%2"/>
      <w:lvlJc w:val="left"/>
      <w:pPr>
        <w:ind w:left="33" w:hanging="600"/>
      </w:pPr>
      <w:rPr>
        <w:b/>
      </w:rPr>
    </w:lvl>
    <w:lvl w:ilvl="2">
      <w:start w:val="9"/>
      <w:numFmt w:val="decimal"/>
      <w:isLgl/>
      <w:lvlText w:val="%1.%2.%3"/>
      <w:lvlJc w:val="left"/>
      <w:pPr>
        <w:ind w:left="720" w:hanging="720"/>
      </w:pPr>
      <w:rPr>
        <w:b/>
      </w:rPr>
    </w:lvl>
    <w:lvl w:ilvl="3">
      <w:start w:val="1"/>
      <w:numFmt w:val="decimal"/>
      <w:isLgl/>
      <w:lvlText w:val="%1.%2.%3.%4"/>
      <w:lvlJc w:val="left"/>
      <w:pPr>
        <w:ind w:left="513" w:hanging="1080"/>
      </w:pPr>
      <w:rPr>
        <w:b/>
      </w:rPr>
    </w:lvl>
    <w:lvl w:ilvl="4">
      <w:start w:val="1"/>
      <w:numFmt w:val="decimal"/>
      <w:isLgl/>
      <w:lvlText w:val="%1.%2.%3.%4.%5"/>
      <w:lvlJc w:val="left"/>
      <w:pPr>
        <w:ind w:left="513" w:hanging="1080"/>
      </w:pPr>
      <w:rPr>
        <w:b/>
      </w:rPr>
    </w:lvl>
    <w:lvl w:ilvl="5">
      <w:start w:val="1"/>
      <w:numFmt w:val="decimal"/>
      <w:isLgl/>
      <w:lvlText w:val="%1.%2.%3.%4.%5.%6"/>
      <w:lvlJc w:val="left"/>
      <w:pPr>
        <w:ind w:left="873" w:hanging="1440"/>
      </w:pPr>
      <w:rPr>
        <w:b/>
      </w:rPr>
    </w:lvl>
    <w:lvl w:ilvl="6">
      <w:start w:val="1"/>
      <w:numFmt w:val="decimal"/>
      <w:isLgl/>
      <w:lvlText w:val="%1.%2.%3.%4.%5.%6.%7"/>
      <w:lvlJc w:val="left"/>
      <w:pPr>
        <w:ind w:left="873" w:hanging="1440"/>
      </w:pPr>
      <w:rPr>
        <w:b/>
      </w:rPr>
    </w:lvl>
    <w:lvl w:ilvl="7">
      <w:start w:val="1"/>
      <w:numFmt w:val="decimal"/>
      <w:isLgl/>
      <w:lvlText w:val="%1.%2.%3.%4.%5.%6.%7.%8"/>
      <w:lvlJc w:val="left"/>
      <w:pPr>
        <w:ind w:left="1233" w:hanging="1800"/>
      </w:pPr>
      <w:rPr>
        <w:b/>
      </w:rPr>
    </w:lvl>
    <w:lvl w:ilvl="8">
      <w:start w:val="1"/>
      <w:numFmt w:val="decimal"/>
      <w:isLgl/>
      <w:lvlText w:val="%1.%2.%3.%4.%5.%6.%7.%8.%9"/>
      <w:lvlJc w:val="left"/>
      <w:pPr>
        <w:ind w:left="1593" w:hanging="2160"/>
      </w:pPr>
      <w:rPr>
        <w:b/>
      </w:rPr>
    </w:lvl>
  </w:abstractNum>
  <w:abstractNum w:abstractNumId="4" w15:restartNumberingAfterBreak="0">
    <w:nsid w:val="42893AED"/>
    <w:multiLevelType w:val="hybridMultilevel"/>
    <w:tmpl w:val="C37AB000"/>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4B05284"/>
    <w:multiLevelType w:val="hybridMultilevel"/>
    <w:tmpl w:val="CDC0EE30"/>
    <w:lvl w:ilvl="0" w:tplc="04190001">
      <w:start w:val="1"/>
      <w:numFmt w:val="bullet"/>
      <w:lvlText w:val=""/>
      <w:lvlJc w:val="left"/>
      <w:pPr>
        <w:tabs>
          <w:tab w:val="num" w:pos="3720"/>
        </w:tabs>
        <w:ind w:left="3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8F069E1"/>
    <w:multiLevelType w:val="hybridMultilevel"/>
    <w:tmpl w:val="66AE963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91841B4"/>
    <w:multiLevelType w:val="multilevel"/>
    <w:tmpl w:val="C608D3B8"/>
    <w:lvl w:ilvl="0">
      <w:start w:val="1"/>
      <w:numFmt w:val="decimal"/>
      <w:lvlText w:val="%1"/>
      <w:lvlJc w:val="left"/>
      <w:pPr>
        <w:tabs>
          <w:tab w:val="num" w:pos="570"/>
        </w:tabs>
        <w:ind w:left="570" w:hanging="570"/>
      </w:pPr>
      <w:rPr>
        <w:b/>
      </w:rPr>
    </w:lvl>
    <w:lvl w:ilvl="1">
      <w:start w:val="3"/>
      <w:numFmt w:val="decimal"/>
      <w:lvlText w:val="%1.%2"/>
      <w:lvlJc w:val="left"/>
      <w:pPr>
        <w:tabs>
          <w:tab w:val="num" w:pos="287"/>
        </w:tabs>
        <w:ind w:left="287" w:hanging="570"/>
      </w:pPr>
      <w:rPr>
        <w:b/>
      </w:rPr>
    </w:lvl>
    <w:lvl w:ilvl="2">
      <w:start w:val="6"/>
      <w:numFmt w:val="decimal"/>
      <w:lvlText w:val="%1.%2.%3"/>
      <w:lvlJc w:val="left"/>
      <w:pPr>
        <w:tabs>
          <w:tab w:val="num" w:pos="720"/>
        </w:tabs>
        <w:ind w:left="720" w:hanging="720"/>
      </w:pPr>
      <w:rPr>
        <w:b/>
      </w:rPr>
    </w:lvl>
    <w:lvl w:ilvl="3">
      <w:start w:val="1"/>
      <w:numFmt w:val="decimal"/>
      <w:lvlText w:val="%1.%2.%3.%4"/>
      <w:lvlJc w:val="left"/>
      <w:pPr>
        <w:tabs>
          <w:tab w:val="num" w:pos="231"/>
        </w:tabs>
        <w:ind w:left="231" w:hanging="1080"/>
      </w:pPr>
      <w:rPr>
        <w:b/>
      </w:rPr>
    </w:lvl>
    <w:lvl w:ilvl="4">
      <w:start w:val="1"/>
      <w:numFmt w:val="decimal"/>
      <w:lvlText w:val="%1.%2.%3.%4.%5"/>
      <w:lvlJc w:val="left"/>
      <w:pPr>
        <w:tabs>
          <w:tab w:val="num" w:pos="-52"/>
        </w:tabs>
        <w:ind w:left="-52" w:hanging="1080"/>
      </w:pPr>
      <w:rPr>
        <w:b/>
      </w:rPr>
    </w:lvl>
    <w:lvl w:ilvl="5">
      <w:start w:val="1"/>
      <w:numFmt w:val="decimal"/>
      <w:lvlText w:val="%1.%2.%3.%4.%5.%6"/>
      <w:lvlJc w:val="left"/>
      <w:pPr>
        <w:tabs>
          <w:tab w:val="num" w:pos="25"/>
        </w:tabs>
        <w:ind w:left="25" w:hanging="1440"/>
      </w:pPr>
      <w:rPr>
        <w:b/>
      </w:rPr>
    </w:lvl>
    <w:lvl w:ilvl="6">
      <w:start w:val="1"/>
      <w:numFmt w:val="decimal"/>
      <w:lvlText w:val="%1.%2.%3.%4.%5.%6.%7"/>
      <w:lvlJc w:val="left"/>
      <w:pPr>
        <w:tabs>
          <w:tab w:val="num" w:pos="-258"/>
        </w:tabs>
        <w:ind w:left="-258" w:hanging="1440"/>
      </w:pPr>
      <w:rPr>
        <w:b/>
      </w:rPr>
    </w:lvl>
    <w:lvl w:ilvl="7">
      <w:start w:val="1"/>
      <w:numFmt w:val="decimal"/>
      <w:lvlText w:val="%1.%2.%3.%4.%5.%6.%7.%8"/>
      <w:lvlJc w:val="left"/>
      <w:pPr>
        <w:tabs>
          <w:tab w:val="num" w:pos="-181"/>
        </w:tabs>
        <w:ind w:left="-181" w:hanging="1800"/>
      </w:pPr>
      <w:rPr>
        <w:b/>
      </w:rPr>
    </w:lvl>
    <w:lvl w:ilvl="8">
      <w:start w:val="1"/>
      <w:numFmt w:val="decimal"/>
      <w:lvlText w:val="%1.%2.%3.%4.%5.%6.%7.%8.%9"/>
      <w:lvlJc w:val="left"/>
      <w:pPr>
        <w:tabs>
          <w:tab w:val="num" w:pos="-104"/>
        </w:tabs>
        <w:ind w:left="-104" w:hanging="2160"/>
      </w:pPr>
      <w:rPr>
        <w:b/>
      </w:rPr>
    </w:lvl>
  </w:abstractNum>
  <w:abstractNum w:abstractNumId="8" w15:restartNumberingAfterBreak="0">
    <w:nsid w:val="6823478C"/>
    <w:multiLevelType w:val="hybridMultilevel"/>
    <w:tmpl w:val="EF8214CE"/>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375C1"/>
    <w:rsid w:val="00060F1F"/>
    <w:rsid w:val="000A3815"/>
    <w:rsid w:val="000D017E"/>
    <w:rsid w:val="00130B7E"/>
    <w:rsid w:val="001C52FC"/>
    <w:rsid w:val="00203919"/>
    <w:rsid w:val="00276C5B"/>
    <w:rsid w:val="002A610A"/>
    <w:rsid w:val="002C5944"/>
    <w:rsid w:val="002D632C"/>
    <w:rsid w:val="00332320"/>
    <w:rsid w:val="003A4A8A"/>
    <w:rsid w:val="003C7387"/>
    <w:rsid w:val="003E3211"/>
    <w:rsid w:val="004537BA"/>
    <w:rsid w:val="005662CB"/>
    <w:rsid w:val="005A5364"/>
    <w:rsid w:val="00641378"/>
    <w:rsid w:val="00731CDE"/>
    <w:rsid w:val="008637B9"/>
    <w:rsid w:val="008A13AD"/>
    <w:rsid w:val="008E0DE5"/>
    <w:rsid w:val="00900EBA"/>
    <w:rsid w:val="009C73ED"/>
    <w:rsid w:val="009F7232"/>
    <w:rsid w:val="00A75BC2"/>
    <w:rsid w:val="00B80C78"/>
    <w:rsid w:val="00B835D9"/>
    <w:rsid w:val="00B927F0"/>
    <w:rsid w:val="00BE5104"/>
    <w:rsid w:val="00C0721A"/>
    <w:rsid w:val="00C32DF4"/>
    <w:rsid w:val="00CD1C6B"/>
    <w:rsid w:val="00CE2387"/>
    <w:rsid w:val="00CE5CF2"/>
    <w:rsid w:val="00CE73E8"/>
    <w:rsid w:val="00D06F80"/>
    <w:rsid w:val="00D354A4"/>
    <w:rsid w:val="00D57935"/>
    <w:rsid w:val="00E12B62"/>
    <w:rsid w:val="00E438D8"/>
    <w:rsid w:val="00EC31F1"/>
    <w:rsid w:val="00EF7088"/>
    <w:rsid w:val="00F375C1"/>
    <w:rsid w:val="00F75B73"/>
    <w:rsid w:val="00FD6E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C8AEC95E-5EEA-47FB-AEB0-92477E75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C1"/>
    <w:rPr>
      <w:rFonts w:ascii="Calibri" w:eastAsia="Times New Roman" w:hAnsi="Calibri" w:cs="Times New Roman"/>
      <w:lang w:eastAsia="ru-RU"/>
    </w:rPr>
  </w:style>
  <w:style w:type="paragraph" w:styleId="2">
    <w:name w:val="heading 2"/>
    <w:basedOn w:val="a"/>
    <w:next w:val="a"/>
    <w:link w:val="20"/>
    <w:semiHidden/>
    <w:unhideWhenUsed/>
    <w:qFormat/>
    <w:rsid w:val="00F375C1"/>
    <w:pPr>
      <w:keepNext/>
      <w:spacing w:before="240" w:after="60"/>
      <w:outlineLvl w:val="1"/>
    </w:pPr>
    <w:rPr>
      <w:rFonts w:ascii="Arial" w:hAnsi="Arial" w:cs="Arial"/>
      <w:b/>
      <w:bCs/>
      <w:i/>
      <w:iCs/>
      <w:sz w:val="28"/>
      <w:szCs w:val="28"/>
    </w:rPr>
  </w:style>
  <w:style w:type="paragraph" w:styleId="9">
    <w:name w:val="heading 9"/>
    <w:basedOn w:val="a"/>
    <w:next w:val="a"/>
    <w:link w:val="90"/>
    <w:uiPriority w:val="9"/>
    <w:semiHidden/>
    <w:unhideWhenUsed/>
    <w:qFormat/>
    <w:rsid w:val="00C32D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375C1"/>
    <w:rPr>
      <w:rFonts w:ascii="Arial" w:eastAsia="Times New Roman" w:hAnsi="Arial" w:cs="Arial"/>
      <w:b/>
      <w:bCs/>
      <w:i/>
      <w:iCs/>
      <w:sz w:val="28"/>
      <w:szCs w:val="28"/>
      <w:lang w:eastAsia="ru-RU"/>
    </w:rPr>
  </w:style>
  <w:style w:type="character" w:styleId="a3">
    <w:name w:val="Hyperlink"/>
    <w:basedOn w:val="a0"/>
    <w:unhideWhenUsed/>
    <w:rsid w:val="00F375C1"/>
    <w:rPr>
      <w:rFonts w:ascii="Times New Roman" w:hAnsi="Times New Roman" w:cs="Times New Roman" w:hint="default"/>
      <w:strike w:val="0"/>
      <w:dstrike w:val="0"/>
      <w:color w:val="135CAE"/>
      <w:u w:val="none"/>
      <w:effect w:val="none"/>
    </w:rPr>
  </w:style>
  <w:style w:type="paragraph" w:styleId="a4">
    <w:name w:val="Subtitle"/>
    <w:basedOn w:val="a"/>
    <w:next w:val="a"/>
    <w:link w:val="a5"/>
    <w:qFormat/>
    <w:rsid w:val="00F375C1"/>
    <w:pPr>
      <w:spacing w:after="60"/>
      <w:jc w:val="center"/>
      <w:outlineLvl w:val="1"/>
    </w:pPr>
    <w:rPr>
      <w:rFonts w:ascii="Cambria" w:hAnsi="Cambria"/>
      <w:sz w:val="24"/>
      <w:szCs w:val="24"/>
    </w:rPr>
  </w:style>
  <w:style w:type="character" w:customStyle="1" w:styleId="a5">
    <w:name w:val="Подзаголовок Знак"/>
    <w:basedOn w:val="a0"/>
    <w:link w:val="a4"/>
    <w:rsid w:val="00F375C1"/>
    <w:rPr>
      <w:rFonts w:ascii="Cambria" w:eastAsia="Times New Roman" w:hAnsi="Cambria" w:cs="Times New Roman"/>
      <w:sz w:val="24"/>
      <w:szCs w:val="24"/>
      <w:lang w:eastAsia="ru-RU"/>
    </w:rPr>
  </w:style>
  <w:style w:type="paragraph" w:styleId="a6">
    <w:name w:val="No Spacing"/>
    <w:qFormat/>
    <w:rsid w:val="00F375C1"/>
    <w:pPr>
      <w:spacing w:after="0" w:line="240" w:lineRule="auto"/>
    </w:pPr>
    <w:rPr>
      <w:rFonts w:ascii="Calibri" w:eastAsia="Times New Roman" w:hAnsi="Calibri" w:cs="Times New Roman"/>
      <w:lang w:eastAsia="ru-RU"/>
    </w:rPr>
  </w:style>
  <w:style w:type="paragraph" w:customStyle="1" w:styleId="ConsPlusNormal">
    <w:name w:val="ConsPlusNormal"/>
    <w:rsid w:val="00F375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qFormat/>
    <w:rsid w:val="00F375C1"/>
    <w:pPr>
      <w:spacing w:after="0" w:line="240" w:lineRule="auto"/>
    </w:pPr>
    <w:rPr>
      <w:rFonts w:ascii="Calibri" w:eastAsia="Times New Roman" w:hAnsi="Calibri" w:cs="Times New Roman"/>
      <w:lang w:eastAsia="ru-RU"/>
    </w:rPr>
  </w:style>
  <w:style w:type="paragraph" w:customStyle="1" w:styleId="10">
    <w:name w:val="нум список 1"/>
    <w:basedOn w:val="a"/>
    <w:rsid w:val="00F375C1"/>
    <w:pPr>
      <w:tabs>
        <w:tab w:val="left" w:pos="360"/>
      </w:tabs>
      <w:spacing w:before="120" w:after="120" w:line="240" w:lineRule="auto"/>
      <w:jc w:val="both"/>
    </w:pPr>
    <w:rPr>
      <w:rFonts w:ascii="Times New Roman" w:hAnsi="Times New Roman"/>
      <w:sz w:val="24"/>
      <w:szCs w:val="20"/>
      <w:lang w:eastAsia="ar-SA"/>
    </w:rPr>
  </w:style>
  <w:style w:type="paragraph" w:styleId="a7">
    <w:name w:val="Balloon Text"/>
    <w:basedOn w:val="a"/>
    <w:link w:val="a8"/>
    <w:uiPriority w:val="99"/>
    <w:semiHidden/>
    <w:unhideWhenUsed/>
    <w:rsid w:val="00F375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75C1"/>
    <w:rPr>
      <w:rFonts w:ascii="Tahoma" w:eastAsia="Times New Roman" w:hAnsi="Tahoma" w:cs="Tahoma"/>
      <w:sz w:val="16"/>
      <w:szCs w:val="16"/>
      <w:lang w:eastAsia="ru-RU"/>
    </w:rPr>
  </w:style>
  <w:style w:type="character" w:customStyle="1" w:styleId="90">
    <w:name w:val="Заголовок 9 Знак"/>
    <w:basedOn w:val="a0"/>
    <w:link w:val="9"/>
    <w:uiPriority w:val="9"/>
    <w:semiHidden/>
    <w:rsid w:val="00C32DF4"/>
    <w:rPr>
      <w:rFonts w:asciiTheme="majorHAnsi" w:eastAsiaTheme="majorEastAsia" w:hAnsiTheme="majorHAnsi" w:cstheme="majorBidi"/>
      <w:i/>
      <w:iCs/>
      <w:color w:val="404040" w:themeColor="text1" w:themeTint="BF"/>
      <w:sz w:val="20"/>
      <w:szCs w:val="20"/>
      <w:lang w:eastAsia="ru-RU"/>
    </w:rPr>
  </w:style>
  <w:style w:type="paragraph" w:styleId="a9">
    <w:name w:val="Title"/>
    <w:basedOn w:val="a"/>
    <w:link w:val="aa"/>
    <w:qFormat/>
    <w:rsid w:val="00C32DF4"/>
    <w:pPr>
      <w:spacing w:after="0" w:line="240" w:lineRule="auto"/>
      <w:jc w:val="center"/>
    </w:pPr>
    <w:rPr>
      <w:rFonts w:ascii="Times New Roman" w:hAnsi="Times New Roman"/>
      <w:b/>
      <w:sz w:val="36"/>
      <w:szCs w:val="20"/>
    </w:rPr>
  </w:style>
  <w:style w:type="character" w:customStyle="1" w:styleId="aa">
    <w:name w:val="Название Знак"/>
    <w:basedOn w:val="a0"/>
    <w:link w:val="a9"/>
    <w:rsid w:val="00C32DF4"/>
    <w:rPr>
      <w:rFonts w:ascii="Times New Roman" w:eastAsia="Times New Roman" w:hAnsi="Times New Roman" w:cs="Times New Roman"/>
      <w:b/>
      <w:sz w:val="36"/>
      <w:szCs w:val="20"/>
      <w:lang w:eastAsia="ru-RU"/>
    </w:rPr>
  </w:style>
  <w:style w:type="paragraph" w:styleId="ab">
    <w:name w:val="List Paragraph"/>
    <w:basedOn w:val="a"/>
    <w:uiPriority w:val="34"/>
    <w:qFormat/>
    <w:rsid w:val="00641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sergokala_ru@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971223021582774E-2"/>
          <c:y val="5.4945054945054944E-2"/>
          <c:w val="0.92805755395683454"/>
          <c:h val="0.89010989010989139"/>
        </c:manualLayout>
      </c:layout>
      <c:barChart>
        <c:barDir val="col"/>
        <c:grouping val="clustered"/>
        <c:varyColors val="0"/>
        <c:dLbls>
          <c:showLegendKey val="0"/>
          <c:showVal val="0"/>
          <c:showCatName val="0"/>
          <c:showSerName val="0"/>
          <c:showPercent val="0"/>
          <c:showBubbleSize val="0"/>
        </c:dLbls>
        <c:gapWidth val="150"/>
        <c:axId val="390727040"/>
        <c:axId val="390730960"/>
      </c:barChart>
      <c:catAx>
        <c:axId val="390727040"/>
        <c:scaling>
          <c:orientation val="minMax"/>
        </c:scaling>
        <c:delete val="0"/>
        <c:axPos val="b"/>
        <c:majorTickMark val="cross"/>
        <c:minorTickMark val="none"/>
        <c:tickLblPos val="nextTo"/>
        <c:spPr>
          <a:ln w="2867">
            <a:solidFill>
              <a:srgbClr val="000000"/>
            </a:solidFill>
            <a:prstDash val="solid"/>
          </a:ln>
        </c:spPr>
        <c:txPr>
          <a:bodyPr rot="0" vert="horz"/>
          <a:lstStyle/>
          <a:p>
            <a:pPr>
              <a:defRPr sz="722" b="1" i="0" u="none" strike="noStrike" baseline="0">
                <a:solidFill>
                  <a:srgbClr val="000000"/>
                </a:solidFill>
                <a:latin typeface="Calibri"/>
                <a:ea typeface="Calibri"/>
                <a:cs typeface="Calibri"/>
              </a:defRPr>
            </a:pPr>
            <a:endParaRPr lang="ru-RU"/>
          </a:p>
        </c:txPr>
        <c:crossAx val="390730960"/>
        <c:crosses val="autoZero"/>
        <c:auto val="1"/>
        <c:lblAlgn val="ctr"/>
        <c:lblOffset val="100"/>
        <c:tickMarkSkip val="1"/>
        <c:noMultiLvlLbl val="0"/>
      </c:catAx>
      <c:valAx>
        <c:axId val="390730960"/>
        <c:scaling>
          <c:orientation val="minMax"/>
        </c:scaling>
        <c:delete val="0"/>
        <c:axPos val="l"/>
        <c:majorTickMark val="cross"/>
        <c:minorTickMark val="none"/>
        <c:tickLblPos val="nextTo"/>
        <c:spPr>
          <a:ln w="2867">
            <a:solidFill>
              <a:srgbClr val="000000"/>
            </a:solidFill>
            <a:prstDash val="solid"/>
          </a:ln>
        </c:spPr>
        <c:txPr>
          <a:bodyPr rot="0" vert="horz"/>
          <a:lstStyle/>
          <a:p>
            <a:pPr>
              <a:defRPr sz="722" b="1" i="0" u="none" strike="noStrike" baseline="0">
                <a:solidFill>
                  <a:srgbClr val="000000"/>
                </a:solidFill>
                <a:latin typeface="Calibri"/>
                <a:ea typeface="Calibri"/>
                <a:cs typeface="Calibri"/>
              </a:defRPr>
            </a:pPr>
            <a:endParaRPr lang="ru-RU"/>
          </a:p>
        </c:txPr>
        <c:crossAx val="390727040"/>
        <c:crosses val="autoZero"/>
        <c:crossBetween val="between"/>
      </c:valAx>
      <c:spPr>
        <a:noFill/>
        <a:ln w="22938">
          <a:noFill/>
        </a:ln>
      </c:spPr>
    </c:plotArea>
    <c:plotVisOnly val="1"/>
    <c:dispBlanksAs val="gap"/>
    <c:showDLblsOverMax val="0"/>
  </c:chart>
  <c:spPr>
    <a:noFill/>
    <a:ln>
      <a:noFill/>
    </a:ln>
  </c:spPr>
  <c:txPr>
    <a:bodyPr/>
    <a:lstStyle/>
    <a:p>
      <a:pPr>
        <a:defRPr sz="722"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6062-A7F5-48B5-AB3C-AD003E34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15</Pages>
  <Words>4799</Words>
  <Characters>27357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Гуля</cp:lastModifiedBy>
  <cp:revision>21</cp:revision>
  <cp:lastPrinted>2017-07-27T08:47:00Z</cp:lastPrinted>
  <dcterms:created xsi:type="dcterms:W3CDTF">2011-11-26T07:30:00Z</dcterms:created>
  <dcterms:modified xsi:type="dcterms:W3CDTF">2018-02-26T05:31:00Z</dcterms:modified>
</cp:coreProperties>
</file>