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BFC" w:rsidRPr="001B481F" w:rsidRDefault="00BB1BFC" w:rsidP="00BB1BFC">
      <w:pPr>
        <w:jc w:val="center"/>
        <w:rPr>
          <w:rFonts w:ascii="Arial Black" w:hAnsi="Arial Black" w:cs="Arial"/>
          <w:b/>
          <w:sz w:val="32"/>
          <w:szCs w:val="20"/>
        </w:rPr>
      </w:pPr>
      <w:r>
        <w:rPr>
          <w:b/>
          <w:noProof/>
          <w:sz w:val="36"/>
          <w:szCs w:val="20"/>
        </w:rPr>
        <w:drawing>
          <wp:inline distT="0" distB="0" distL="0" distR="0">
            <wp:extent cx="687705" cy="702310"/>
            <wp:effectExtent l="0" t="0" r="0" b="2540"/>
            <wp:docPr id="3" name="Рисунок 3" descr="Описание: 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 cy="702310"/>
                    </a:xfrm>
                    <a:prstGeom prst="rect">
                      <a:avLst/>
                    </a:prstGeom>
                    <a:noFill/>
                    <a:ln>
                      <a:noFill/>
                    </a:ln>
                  </pic:spPr>
                </pic:pic>
              </a:graphicData>
            </a:graphic>
          </wp:inline>
        </w:drawing>
      </w:r>
    </w:p>
    <w:p w:rsidR="00BB1BFC" w:rsidRPr="001B481F" w:rsidRDefault="00BB1BFC" w:rsidP="00BB1BFC">
      <w:pPr>
        <w:jc w:val="center"/>
        <w:rPr>
          <w:rFonts w:ascii="Arial Black" w:hAnsi="Arial Black" w:cs="Arial"/>
          <w:b/>
          <w:sz w:val="32"/>
          <w:szCs w:val="20"/>
        </w:rPr>
      </w:pPr>
      <w:r w:rsidRPr="001B481F">
        <w:rPr>
          <w:rFonts w:ascii="Arial Black" w:hAnsi="Arial Black" w:cs="Arial"/>
          <w:b/>
          <w:sz w:val="32"/>
          <w:szCs w:val="20"/>
        </w:rPr>
        <w:t>А Д М И Н И С Т Р А Ц И Я</w:t>
      </w:r>
    </w:p>
    <w:p w:rsidR="00BB1BFC" w:rsidRPr="001B481F" w:rsidRDefault="00BB1BFC" w:rsidP="00BB1BFC">
      <w:pPr>
        <w:jc w:val="center"/>
        <w:rPr>
          <w:rFonts w:ascii="Arial" w:hAnsi="Arial" w:cs="Arial"/>
          <w:b/>
          <w:sz w:val="28"/>
          <w:szCs w:val="28"/>
        </w:rPr>
      </w:pPr>
      <w:r w:rsidRPr="001B481F">
        <w:rPr>
          <w:rFonts w:ascii="Arial" w:hAnsi="Arial" w:cs="Arial"/>
          <w:b/>
          <w:bCs/>
          <w:sz w:val="28"/>
          <w:szCs w:val="28"/>
        </w:rPr>
        <w:t>МУНИЦИПАЛЬНОГО РАЙОНА «</w:t>
      </w:r>
      <w:r w:rsidRPr="001B481F">
        <w:rPr>
          <w:rFonts w:ascii="Arial" w:hAnsi="Arial" w:cs="Arial"/>
          <w:b/>
          <w:sz w:val="28"/>
          <w:szCs w:val="28"/>
        </w:rPr>
        <w:t>СЕРГОКАЛИНСКИЙ РАЙОН»</w:t>
      </w:r>
    </w:p>
    <w:p w:rsidR="00BB1BFC" w:rsidRPr="001B481F" w:rsidRDefault="00BB1BFC" w:rsidP="00BB1BFC">
      <w:pPr>
        <w:jc w:val="center"/>
        <w:rPr>
          <w:rFonts w:ascii="Arial" w:hAnsi="Arial" w:cs="Arial"/>
          <w:b/>
          <w:sz w:val="28"/>
          <w:szCs w:val="28"/>
        </w:rPr>
      </w:pPr>
      <w:r w:rsidRPr="001B481F">
        <w:rPr>
          <w:rFonts w:ascii="Arial" w:hAnsi="Arial" w:cs="Arial"/>
          <w:b/>
          <w:sz w:val="28"/>
          <w:szCs w:val="28"/>
        </w:rPr>
        <w:t xml:space="preserve"> РЕСПУБЛИКИ ДАГЕСТАН</w:t>
      </w:r>
    </w:p>
    <w:p w:rsidR="00BB1BFC" w:rsidRPr="001B481F" w:rsidRDefault="00BB1BFC" w:rsidP="00BB1BFC">
      <w:pPr>
        <w:jc w:val="center"/>
        <w:rPr>
          <w:rFonts w:ascii="MS Mincho" w:eastAsia="MS Mincho" w:hAnsi="MS Mincho" w:cs="Arial"/>
          <w:b/>
          <w:sz w:val="16"/>
          <w:szCs w:val="16"/>
        </w:rPr>
      </w:pPr>
      <w:r w:rsidRPr="001B481F">
        <w:rPr>
          <w:rFonts w:ascii="MS Mincho" w:eastAsia="MS Mincho" w:hAnsi="MS Mincho" w:cs="Arial" w:hint="eastAsia"/>
          <w:b/>
          <w:sz w:val="16"/>
          <w:szCs w:val="16"/>
        </w:rPr>
        <w:t>ул.317 Стрелковой дивизии, д.9, Сергокала, 368510,</w:t>
      </w:r>
    </w:p>
    <w:p w:rsidR="00BB1BFC" w:rsidRPr="001B481F" w:rsidRDefault="00BB1BFC" w:rsidP="00BB1BFC">
      <w:pPr>
        <w:jc w:val="center"/>
        <w:rPr>
          <w:rFonts w:eastAsia="MS Mincho" w:cs="Arial"/>
          <w:b/>
          <w:sz w:val="16"/>
          <w:szCs w:val="16"/>
        </w:rPr>
      </w:pPr>
      <w:proofErr w:type="gramStart"/>
      <w:r w:rsidRPr="001B481F">
        <w:rPr>
          <w:rFonts w:ascii="Arial Unicode MS" w:eastAsia="Arial Unicode MS" w:hAnsi="Arial Unicode MS" w:cs="Arial Unicode MS" w:hint="eastAsia"/>
          <w:b/>
          <w:sz w:val="16"/>
          <w:szCs w:val="16"/>
          <w:lang w:val="en-US"/>
        </w:rPr>
        <w:t>E</w:t>
      </w:r>
      <w:r w:rsidRPr="001B481F">
        <w:rPr>
          <w:rFonts w:ascii="Arial Unicode MS" w:eastAsia="Arial Unicode MS" w:hAnsi="Arial Unicode MS" w:cs="Arial Unicode MS" w:hint="eastAsia"/>
          <w:b/>
          <w:sz w:val="16"/>
          <w:szCs w:val="16"/>
        </w:rPr>
        <w:t>.</w:t>
      </w:r>
      <w:r w:rsidRPr="001B481F">
        <w:rPr>
          <w:rFonts w:ascii="Arial Unicode MS" w:eastAsia="Arial Unicode MS" w:hAnsi="Arial Unicode MS" w:cs="Arial Unicode MS" w:hint="eastAsia"/>
          <w:b/>
          <w:sz w:val="16"/>
          <w:szCs w:val="16"/>
          <w:lang w:val="en-US"/>
        </w:rPr>
        <w:t>mail</w:t>
      </w:r>
      <w:proofErr w:type="gramEnd"/>
      <w:r w:rsidRPr="001B481F">
        <w:rPr>
          <w:rFonts w:ascii="Arial Unicode MS" w:eastAsia="Arial Unicode MS" w:hAnsi="Arial Unicode MS" w:cs="Arial Unicode MS" w:hint="eastAsia"/>
          <w:b/>
          <w:sz w:val="16"/>
          <w:szCs w:val="16"/>
        </w:rPr>
        <w:t xml:space="preserve">  </w:t>
      </w:r>
      <w:hyperlink r:id="rId9" w:history="1">
        <w:r w:rsidRPr="001B481F">
          <w:rPr>
            <w:rFonts w:ascii="Arial Unicode MS" w:eastAsia="Arial Unicode MS" w:hAnsi="Arial Unicode MS" w:cs="Arial Unicode MS" w:hint="eastAsia"/>
            <w:b/>
            <w:color w:val="0000FF"/>
            <w:sz w:val="16"/>
            <w:szCs w:val="16"/>
            <w:u w:val="single"/>
            <w:lang w:val="en-US"/>
          </w:rPr>
          <w:t>sergokalarayon</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e</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dag</w:t>
        </w:r>
        <w:r w:rsidRPr="001B481F">
          <w:rPr>
            <w:rFonts w:ascii="Arial Unicode MS" w:eastAsia="Arial Unicode MS" w:hAnsi="Arial Unicode MS" w:cs="Arial Unicode MS" w:hint="eastAsia"/>
            <w:b/>
            <w:color w:val="0000FF"/>
            <w:sz w:val="16"/>
            <w:szCs w:val="16"/>
            <w:u w:val="single"/>
          </w:rPr>
          <w:t>.</w:t>
        </w:r>
        <w:proofErr w:type="spellStart"/>
        <w:r w:rsidRPr="001B481F">
          <w:rPr>
            <w:rFonts w:ascii="Arial Unicode MS" w:eastAsia="Arial Unicode MS" w:hAnsi="Arial Unicode MS" w:cs="Arial Unicode MS" w:hint="eastAsia"/>
            <w:b/>
            <w:color w:val="0000FF"/>
            <w:sz w:val="16"/>
            <w:szCs w:val="16"/>
            <w:u w:val="single"/>
            <w:lang w:val="en-US"/>
          </w:rPr>
          <w:t>ru</w:t>
        </w:r>
        <w:proofErr w:type="spellEnd"/>
      </w:hyperlink>
      <w:r w:rsidRPr="001B481F">
        <w:rPr>
          <w:rFonts w:ascii="Arial Unicode MS" w:eastAsia="Arial Unicode MS" w:hAnsi="Arial Unicode MS" w:cs="Arial Unicode MS" w:hint="eastAsia"/>
          <w:b/>
          <w:sz w:val="16"/>
          <w:szCs w:val="16"/>
        </w:rPr>
        <w:t xml:space="preserve"> </w:t>
      </w:r>
      <w:r w:rsidRPr="001B481F">
        <w:rPr>
          <w:rFonts w:ascii="MS Mincho" w:eastAsia="MS Mincho" w:hAnsi="MS Mincho" w:cs="Arial" w:hint="eastAsia"/>
          <w:b/>
          <w:sz w:val="16"/>
          <w:szCs w:val="16"/>
        </w:rPr>
        <w:t>тел/факс: (230) 2-</w:t>
      </w:r>
      <w:r w:rsidRPr="001B481F">
        <w:rPr>
          <w:rFonts w:eastAsia="MS Mincho" w:cs="Arial"/>
          <w:b/>
          <w:sz w:val="16"/>
          <w:szCs w:val="16"/>
        </w:rPr>
        <w:t>33</w:t>
      </w:r>
      <w:r w:rsidRPr="001B481F">
        <w:rPr>
          <w:rFonts w:ascii="MS Mincho" w:eastAsia="MS Mincho" w:hAnsi="MS Mincho" w:cs="Arial" w:hint="eastAsia"/>
          <w:b/>
          <w:sz w:val="16"/>
          <w:szCs w:val="16"/>
        </w:rPr>
        <w:t>-4</w:t>
      </w:r>
      <w:r w:rsidRPr="001B481F">
        <w:rPr>
          <w:rFonts w:eastAsia="MS Mincho" w:cs="Arial"/>
          <w:b/>
          <w:sz w:val="16"/>
          <w:szCs w:val="16"/>
        </w:rPr>
        <w:t>0</w:t>
      </w:r>
      <w:r w:rsidRPr="001B481F">
        <w:rPr>
          <w:rFonts w:ascii="MS Mincho" w:eastAsia="MS Mincho" w:hAnsi="MS Mincho" w:cs="Arial" w:hint="eastAsia"/>
          <w:b/>
          <w:sz w:val="16"/>
          <w:szCs w:val="16"/>
        </w:rPr>
        <w:t xml:space="preserve">, </w:t>
      </w:r>
      <w:r w:rsidRPr="001B481F">
        <w:rPr>
          <w:rFonts w:eastAsia="MS Mincho" w:cs="Arial"/>
          <w:b/>
          <w:sz w:val="16"/>
          <w:szCs w:val="16"/>
        </w:rPr>
        <w:t>2-32-42</w:t>
      </w:r>
    </w:p>
    <w:p w:rsidR="00BB1BFC" w:rsidRPr="001B481F" w:rsidRDefault="00BB1BFC" w:rsidP="00BB1BFC">
      <w:pPr>
        <w:jc w:val="center"/>
        <w:rPr>
          <w:rFonts w:ascii="MS Mincho" w:eastAsia="MS Mincho" w:hAnsi="MS Mincho" w:cs="Arial"/>
          <w:b/>
          <w:sz w:val="16"/>
          <w:szCs w:val="16"/>
        </w:rPr>
      </w:pPr>
      <w:r w:rsidRPr="001B481F">
        <w:rPr>
          <w:rFonts w:ascii="MS Mincho" w:eastAsia="MS Mincho" w:hAnsi="MS Mincho" w:cs="Arial" w:hint="eastAsia"/>
          <w:b/>
          <w:sz w:val="16"/>
          <w:szCs w:val="16"/>
        </w:rPr>
        <w:t xml:space="preserve">ОКПО </w:t>
      </w:r>
      <w:r w:rsidRPr="001B481F">
        <w:rPr>
          <w:rFonts w:ascii="MS Mincho" w:eastAsia="MS Mincho" w:hAnsi="MS Mincho" w:cs="Arial" w:hint="eastAsia"/>
          <w:sz w:val="16"/>
          <w:szCs w:val="16"/>
        </w:rPr>
        <w:t>04047027</w:t>
      </w:r>
      <w:r w:rsidRPr="001B481F">
        <w:rPr>
          <w:rFonts w:ascii="MS Mincho" w:eastAsia="MS Mincho" w:hAnsi="MS Mincho" w:cs="Arial" w:hint="eastAsia"/>
          <w:b/>
          <w:sz w:val="16"/>
          <w:szCs w:val="16"/>
        </w:rPr>
        <w:t xml:space="preserve">, ОГРН </w:t>
      </w:r>
      <w:r w:rsidRPr="001B481F">
        <w:rPr>
          <w:rFonts w:ascii="MS Mincho" w:eastAsia="MS Mincho" w:hAnsi="MS Mincho" w:cs="Arial" w:hint="eastAsia"/>
          <w:sz w:val="16"/>
          <w:szCs w:val="16"/>
        </w:rPr>
        <w:t>1070548000775</w:t>
      </w:r>
      <w:r w:rsidRPr="001B481F">
        <w:rPr>
          <w:rFonts w:ascii="MS Mincho" w:eastAsia="MS Mincho" w:hAnsi="MS Mincho" w:cs="Arial" w:hint="eastAsia"/>
          <w:b/>
          <w:sz w:val="16"/>
          <w:szCs w:val="16"/>
        </w:rPr>
        <w:t>, ИНН/КПП</w:t>
      </w:r>
      <w:r w:rsidRPr="001B481F">
        <w:rPr>
          <w:rFonts w:ascii="MS Mincho" w:eastAsia="MS Mincho" w:hAnsi="MS Mincho" w:cs="Arial" w:hint="eastAsia"/>
          <w:sz w:val="16"/>
          <w:szCs w:val="16"/>
        </w:rPr>
        <w:t xml:space="preserve"> 0527001634/052701001</w:t>
      </w:r>
    </w:p>
    <w:p w:rsidR="00BB1BFC" w:rsidRPr="00A3115D" w:rsidRDefault="00BB1BFC" w:rsidP="00BB1BFC">
      <w:pPr>
        <w:ind w:hanging="120"/>
        <w:jc w:val="center"/>
      </w:pPr>
      <w:r>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76200</wp:posOffset>
                </wp:positionH>
                <wp:positionV relativeFrom="paragraph">
                  <wp:posOffset>118744</wp:posOffset>
                </wp:positionV>
                <wp:extent cx="61722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2C73"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35pt" to="4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" strokeweight="4.5pt">
                <v:stroke linestyle="thickThin"/>
              </v:line>
            </w:pict>
          </mc:Fallback>
        </mc:AlternateContent>
      </w:r>
    </w:p>
    <w:p w:rsidR="00BB1BFC" w:rsidRPr="00A3115D" w:rsidRDefault="00BB1BFC" w:rsidP="00BB1BFC">
      <w:pPr>
        <w:keepNext/>
        <w:tabs>
          <w:tab w:val="left" w:pos="708"/>
        </w:tabs>
        <w:jc w:val="center"/>
        <w:outlineLvl w:val="8"/>
        <w:rPr>
          <w:b/>
          <w:sz w:val="32"/>
          <w:szCs w:val="20"/>
        </w:rPr>
      </w:pPr>
      <w:r w:rsidRPr="00A3115D">
        <w:rPr>
          <w:b/>
          <w:sz w:val="32"/>
          <w:szCs w:val="20"/>
        </w:rPr>
        <w:t>П О С Т А Н О В Л Е Н И Е</w:t>
      </w:r>
    </w:p>
    <w:p w:rsidR="00BB1BFC" w:rsidRPr="00A3115D" w:rsidRDefault="00BB1BFC" w:rsidP="00BB1BFC">
      <w:pPr>
        <w:suppressAutoHyphens/>
        <w:rPr>
          <w:rFonts w:eastAsia="Calibri" w:cs="Calibri"/>
          <w:sz w:val="28"/>
          <w:szCs w:val="28"/>
          <w:lang w:eastAsia="en-US"/>
        </w:rPr>
      </w:pPr>
    </w:p>
    <w:p w:rsidR="00A17A3C" w:rsidRDefault="00A17A3C" w:rsidP="00A17A3C">
      <w:pPr>
        <w:tabs>
          <w:tab w:val="left" w:pos="402"/>
          <w:tab w:val="center" w:pos="4677"/>
          <w:tab w:val="left" w:pos="4956"/>
          <w:tab w:val="left" w:pos="6698"/>
        </w:tabs>
        <w:jc w:val="center"/>
        <w:rPr>
          <w:b/>
          <w:sz w:val="28"/>
          <w:szCs w:val="28"/>
        </w:rPr>
      </w:pPr>
      <w:r>
        <w:rPr>
          <w:b/>
          <w:sz w:val="28"/>
          <w:szCs w:val="28"/>
        </w:rPr>
        <w:t>№</w:t>
      </w:r>
      <w:r w:rsidR="00702836">
        <w:rPr>
          <w:b/>
          <w:sz w:val="28"/>
          <w:szCs w:val="28"/>
        </w:rPr>
        <w:t>1</w:t>
      </w:r>
      <w:r w:rsidR="00B85B44">
        <w:rPr>
          <w:b/>
          <w:sz w:val="28"/>
          <w:szCs w:val="28"/>
        </w:rPr>
        <w:t>36</w:t>
      </w:r>
      <w:r w:rsidR="00B24B8F">
        <w:rPr>
          <w:b/>
          <w:sz w:val="28"/>
          <w:szCs w:val="28"/>
        </w:rPr>
        <w:t xml:space="preserve">                                                                               </w:t>
      </w:r>
      <w:r w:rsidR="000C1D3A">
        <w:rPr>
          <w:b/>
          <w:sz w:val="28"/>
          <w:szCs w:val="28"/>
        </w:rPr>
        <w:t>от</w:t>
      </w:r>
      <w:r w:rsidR="009D6201">
        <w:rPr>
          <w:b/>
          <w:sz w:val="28"/>
          <w:szCs w:val="28"/>
        </w:rPr>
        <w:t xml:space="preserve"> </w:t>
      </w:r>
      <w:r w:rsidR="00A23F9E">
        <w:rPr>
          <w:b/>
          <w:sz w:val="28"/>
          <w:szCs w:val="28"/>
        </w:rPr>
        <w:t>0</w:t>
      </w:r>
      <w:r w:rsidR="00B85B44">
        <w:rPr>
          <w:b/>
          <w:sz w:val="28"/>
          <w:szCs w:val="28"/>
        </w:rPr>
        <w:t>6</w:t>
      </w:r>
      <w:r w:rsidR="00A23F9E">
        <w:rPr>
          <w:b/>
          <w:sz w:val="28"/>
          <w:szCs w:val="28"/>
        </w:rPr>
        <w:t>.0</w:t>
      </w:r>
      <w:r w:rsidR="00B85B44">
        <w:rPr>
          <w:b/>
          <w:sz w:val="28"/>
          <w:szCs w:val="28"/>
        </w:rPr>
        <w:t>7</w:t>
      </w:r>
      <w:r w:rsidR="009D6201">
        <w:rPr>
          <w:b/>
          <w:sz w:val="28"/>
          <w:szCs w:val="28"/>
        </w:rPr>
        <w:t>.2021</w:t>
      </w:r>
      <w:r w:rsidR="00A23F9E">
        <w:rPr>
          <w:b/>
          <w:sz w:val="28"/>
          <w:szCs w:val="28"/>
        </w:rPr>
        <w:t xml:space="preserve"> </w:t>
      </w:r>
      <w:r w:rsidR="009D6201">
        <w:rPr>
          <w:b/>
          <w:sz w:val="28"/>
          <w:szCs w:val="28"/>
        </w:rPr>
        <w:t>г.</w:t>
      </w:r>
      <w:r>
        <w:rPr>
          <w:b/>
          <w:sz w:val="28"/>
          <w:szCs w:val="28"/>
        </w:rPr>
        <w:t xml:space="preserve"> </w:t>
      </w:r>
    </w:p>
    <w:p w:rsidR="00BA0C17" w:rsidRPr="001071B6" w:rsidRDefault="00BA0C17" w:rsidP="001071B6">
      <w:pPr>
        <w:pStyle w:val="a8"/>
        <w:ind w:right="4320"/>
        <w:jc w:val="both"/>
        <w:rPr>
          <w:rFonts w:ascii="Times New Roman" w:hAnsi="Times New Roman"/>
          <w:b/>
          <w:sz w:val="28"/>
          <w:szCs w:val="28"/>
        </w:rPr>
      </w:pPr>
    </w:p>
    <w:p w:rsidR="00B85B44" w:rsidRPr="00B85B44" w:rsidRDefault="00B85B44" w:rsidP="00B85B44">
      <w:pPr>
        <w:widowControl w:val="0"/>
        <w:autoSpaceDE w:val="0"/>
        <w:autoSpaceDN w:val="0"/>
        <w:rPr>
          <w:b/>
          <w:sz w:val="28"/>
          <w:szCs w:val="28"/>
        </w:rPr>
      </w:pPr>
      <w:r w:rsidRPr="00B85B44">
        <w:rPr>
          <w:b/>
          <w:sz w:val="28"/>
          <w:szCs w:val="28"/>
        </w:rPr>
        <w:t xml:space="preserve">Об утверждении административного регламента </w:t>
      </w:r>
      <w:bookmarkStart w:id="0" w:name="_Hlk76473597"/>
      <w:r w:rsidRPr="00B85B44">
        <w:rPr>
          <w:b/>
          <w:sz w:val="28"/>
          <w:szCs w:val="28"/>
        </w:rPr>
        <w:t>по предоставлению Администрацией МР «Сергокалинский район» муниципальной услуги</w:t>
      </w:r>
    </w:p>
    <w:p w:rsidR="00B85B44" w:rsidRPr="00B85B44" w:rsidRDefault="00B85B44" w:rsidP="00B85B44">
      <w:pPr>
        <w:widowControl w:val="0"/>
        <w:autoSpaceDE w:val="0"/>
        <w:autoSpaceDN w:val="0"/>
        <w:rPr>
          <w:b/>
          <w:sz w:val="28"/>
          <w:szCs w:val="28"/>
        </w:rPr>
      </w:pPr>
      <w:r w:rsidRPr="00B85B44">
        <w:rPr>
          <w:b/>
          <w:sz w:val="28"/>
          <w:szCs w:val="28"/>
        </w:rPr>
        <w:t>по предоставлению в аренду зданий, строений, сооружений, помещений, находящихся в муниципальной собственности, на торгах по инициативе гражданина или юридического лица</w:t>
      </w:r>
    </w:p>
    <w:bookmarkEnd w:id="0"/>
    <w:p w:rsidR="00CB7CA2" w:rsidRPr="003612DB" w:rsidRDefault="00CB7CA2" w:rsidP="001D4D0B">
      <w:pPr>
        <w:ind w:right="3112"/>
        <w:jc w:val="both"/>
        <w:rPr>
          <w:sz w:val="26"/>
          <w:szCs w:val="26"/>
        </w:rPr>
      </w:pPr>
    </w:p>
    <w:p w:rsidR="00984559" w:rsidRPr="009D6201" w:rsidRDefault="00B85B44" w:rsidP="001D4D0B">
      <w:pPr>
        <w:ind w:firstLine="720"/>
        <w:jc w:val="both"/>
        <w:rPr>
          <w:sz w:val="28"/>
          <w:szCs w:val="28"/>
        </w:rPr>
      </w:pPr>
      <w:r w:rsidRPr="00B85B44">
        <w:rPr>
          <w:rFonts w:eastAsia="Calibri"/>
          <w:sz w:val="28"/>
          <w:szCs w:val="28"/>
          <w:lang w:eastAsia="en-US"/>
        </w:rPr>
        <w:t xml:space="preserve">В соответствии с </w:t>
      </w:r>
      <w:hyperlink r:id="rId10" w:history="1">
        <w:r w:rsidRPr="00B85B44">
          <w:rPr>
            <w:rFonts w:eastAsia="Calibri"/>
            <w:color w:val="0000FF"/>
            <w:sz w:val="28"/>
            <w:szCs w:val="28"/>
            <w:lang w:eastAsia="en-US"/>
          </w:rPr>
          <w:t>пунктами 3.3.4</w:t>
        </w:r>
      </w:hyperlink>
      <w:r w:rsidRPr="00B85B44">
        <w:rPr>
          <w:rFonts w:eastAsia="Calibri"/>
          <w:sz w:val="28"/>
          <w:szCs w:val="28"/>
          <w:lang w:eastAsia="en-US"/>
        </w:rPr>
        <w:t xml:space="preserve">, </w:t>
      </w:r>
      <w:hyperlink r:id="rId11" w:history="1">
        <w:r w:rsidRPr="00B85B44">
          <w:rPr>
            <w:rFonts w:eastAsia="Calibri"/>
            <w:color w:val="0000FF"/>
            <w:sz w:val="28"/>
            <w:szCs w:val="28"/>
            <w:lang w:eastAsia="en-US"/>
          </w:rPr>
          <w:t>3.3.25.1</w:t>
        </w:r>
      </w:hyperlink>
      <w:r w:rsidRPr="00B85B44">
        <w:rPr>
          <w:rFonts w:eastAsia="Calibri"/>
          <w:sz w:val="28"/>
          <w:szCs w:val="28"/>
          <w:lang w:eastAsia="en-US"/>
        </w:rPr>
        <w:t xml:space="preserve"> Положения о Министерстве по В соответствии с распоряжением Правительства Республики Дагестан                                от 6 ноября 2019 г. №331-р и от 26 марта 2021</w:t>
      </w:r>
      <w:r w:rsidR="00F94096">
        <w:rPr>
          <w:rFonts w:eastAsia="Calibri"/>
          <w:sz w:val="28"/>
          <w:szCs w:val="28"/>
          <w:lang w:eastAsia="en-US"/>
        </w:rPr>
        <w:t xml:space="preserve"> г.</w:t>
      </w:r>
      <w:r w:rsidRPr="00B85B44">
        <w:rPr>
          <w:rFonts w:eastAsia="Calibri"/>
          <w:sz w:val="28"/>
          <w:szCs w:val="28"/>
          <w:lang w:eastAsia="en-US"/>
        </w:rPr>
        <w:t xml:space="preserve"> №9-р «О внесении изменений в План мероприятий (</w:t>
      </w:r>
      <w:r w:rsidR="00F94096">
        <w:rPr>
          <w:rFonts w:eastAsia="Calibri"/>
          <w:sz w:val="28"/>
          <w:szCs w:val="28"/>
          <w:lang w:eastAsia="en-US"/>
        </w:rPr>
        <w:t>«</w:t>
      </w:r>
      <w:r w:rsidRPr="00B85B44">
        <w:rPr>
          <w:rFonts w:eastAsia="Calibri"/>
          <w:sz w:val="28"/>
          <w:szCs w:val="28"/>
          <w:lang w:eastAsia="en-US"/>
        </w:rPr>
        <w:t>дорожную карту</w:t>
      </w:r>
      <w:r w:rsidR="00F94096">
        <w:rPr>
          <w:rFonts w:eastAsia="Calibri"/>
          <w:sz w:val="28"/>
          <w:szCs w:val="28"/>
          <w:lang w:eastAsia="en-US"/>
        </w:rPr>
        <w:t>»</w:t>
      </w:r>
      <w:r w:rsidRPr="00B85B44">
        <w:rPr>
          <w:rFonts w:eastAsia="Calibri"/>
          <w:sz w:val="28"/>
          <w:szCs w:val="28"/>
          <w:lang w:eastAsia="en-US"/>
        </w:rPr>
        <w:t>) по улучшению позиции Республики Дагестан в Национальном рейтинге состояния инвестиционного климата в субъектах Российской Федерации», Администрация МР «Сергокалинский район»</w:t>
      </w:r>
    </w:p>
    <w:p w:rsidR="00786624" w:rsidRPr="009D6201" w:rsidRDefault="00786624" w:rsidP="001D4D0B">
      <w:pPr>
        <w:ind w:firstLine="720"/>
        <w:jc w:val="center"/>
        <w:rPr>
          <w:b/>
          <w:sz w:val="28"/>
          <w:szCs w:val="28"/>
        </w:rPr>
      </w:pPr>
      <w:r w:rsidRPr="009D6201">
        <w:rPr>
          <w:b/>
          <w:sz w:val="28"/>
          <w:szCs w:val="28"/>
        </w:rPr>
        <w:t>постановляет:</w:t>
      </w:r>
    </w:p>
    <w:p w:rsidR="009F3BAD" w:rsidRPr="009F3BAD" w:rsidRDefault="009F3BAD" w:rsidP="001D4D0B">
      <w:pPr>
        <w:ind w:firstLine="720"/>
        <w:jc w:val="both"/>
        <w:rPr>
          <w:sz w:val="28"/>
          <w:szCs w:val="28"/>
        </w:rPr>
      </w:pPr>
    </w:p>
    <w:p w:rsidR="00B85B44" w:rsidRPr="00B714F5" w:rsidRDefault="00B85B44" w:rsidP="00B714F5">
      <w:pPr>
        <w:pStyle w:val="ad"/>
        <w:widowControl w:val="0"/>
        <w:numPr>
          <w:ilvl w:val="0"/>
          <w:numId w:val="35"/>
        </w:numPr>
        <w:autoSpaceDE w:val="0"/>
        <w:autoSpaceDN w:val="0"/>
        <w:jc w:val="both"/>
        <w:rPr>
          <w:rFonts w:ascii="Times New Roman" w:hAnsi="Times New Roman"/>
          <w:sz w:val="28"/>
          <w:szCs w:val="28"/>
        </w:rPr>
      </w:pPr>
      <w:r w:rsidRPr="00B714F5">
        <w:rPr>
          <w:rFonts w:ascii="Times New Roman" w:hAnsi="Times New Roman"/>
          <w:sz w:val="28"/>
          <w:szCs w:val="28"/>
        </w:rPr>
        <w:t>Утвердить прилагаемый административный регламент по предоставлению Администрацией МР «Сергокалинский район» муниципальной услуги по предоставлению в аренду находящихся в муниципальной собственности зданий, строений, сооружений, помещений на торгах по инициативе гражданина или юридического лица.</w:t>
      </w:r>
    </w:p>
    <w:p w:rsidR="00B85B44" w:rsidRPr="00B714F5" w:rsidRDefault="00B85B44" w:rsidP="00B714F5">
      <w:pPr>
        <w:pStyle w:val="ad"/>
        <w:widowControl w:val="0"/>
        <w:numPr>
          <w:ilvl w:val="0"/>
          <w:numId w:val="35"/>
        </w:numPr>
        <w:autoSpaceDE w:val="0"/>
        <w:autoSpaceDN w:val="0"/>
        <w:spacing w:before="220"/>
        <w:jc w:val="both"/>
        <w:rPr>
          <w:rFonts w:ascii="Times New Roman" w:hAnsi="Times New Roman"/>
          <w:sz w:val="28"/>
          <w:szCs w:val="28"/>
        </w:rPr>
      </w:pPr>
      <w:r w:rsidRPr="00B714F5">
        <w:rPr>
          <w:rFonts w:ascii="Times New Roman" w:hAnsi="Times New Roman"/>
          <w:sz w:val="28"/>
          <w:szCs w:val="28"/>
        </w:rPr>
        <w:t xml:space="preserve">Контроль за исполнением настоящего постановления возложить на </w:t>
      </w:r>
      <w:proofErr w:type="spellStart"/>
      <w:r w:rsidRPr="00B714F5">
        <w:rPr>
          <w:rFonts w:ascii="Times New Roman" w:hAnsi="Times New Roman"/>
          <w:sz w:val="28"/>
          <w:szCs w:val="28"/>
        </w:rPr>
        <w:t>Алигаджиева</w:t>
      </w:r>
      <w:proofErr w:type="spellEnd"/>
      <w:r w:rsidRPr="00B714F5">
        <w:rPr>
          <w:rFonts w:ascii="Times New Roman" w:hAnsi="Times New Roman"/>
          <w:sz w:val="28"/>
          <w:szCs w:val="28"/>
        </w:rPr>
        <w:t xml:space="preserve"> А.М. </w:t>
      </w:r>
      <w:r w:rsidR="00F94096">
        <w:rPr>
          <w:rFonts w:ascii="Times New Roman" w:hAnsi="Times New Roman"/>
          <w:sz w:val="28"/>
          <w:szCs w:val="28"/>
        </w:rPr>
        <w:t xml:space="preserve">- </w:t>
      </w:r>
      <w:r w:rsidRPr="00B714F5">
        <w:rPr>
          <w:rFonts w:ascii="Times New Roman" w:hAnsi="Times New Roman"/>
          <w:sz w:val="28"/>
          <w:szCs w:val="28"/>
        </w:rPr>
        <w:t>за</w:t>
      </w:r>
      <w:r w:rsidR="00B714F5">
        <w:rPr>
          <w:rFonts w:ascii="Times New Roman" w:hAnsi="Times New Roman"/>
          <w:sz w:val="28"/>
          <w:szCs w:val="28"/>
        </w:rPr>
        <w:t>местителя</w:t>
      </w:r>
      <w:r w:rsidRPr="00B714F5">
        <w:rPr>
          <w:rFonts w:ascii="Times New Roman" w:hAnsi="Times New Roman"/>
          <w:sz w:val="28"/>
          <w:szCs w:val="28"/>
        </w:rPr>
        <w:t xml:space="preserve"> Главы Администрации МР «Сергокалинский район».</w:t>
      </w:r>
    </w:p>
    <w:p w:rsidR="00702836" w:rsidRDefault="00702836" w:rsidP="001D4D0B">
      <w:pPr>
        <w:ind w:left="350"/>
        <w:jc w:val="center"/>
        <w:rPr>
          <w:b/>
          <w:sz w:val="28"/>
          <w:szCs w:val="28"/>
        </w:rPr>
      </w:pPr>
    </w:p>
    <w:p w:rsidR="006F0EFB" w:rsidRDefault="006F0EFB" w:rsidP="001D4D0B">
      <w:pPr>
        <w:ind w:left="350"/>
        <w:jc w:val="center"/>
        <w:rPr>
          <w:b/>
          <w:sz w:val="28"/>
          <w:szCs w:val="28"/>
        </w:rPr>
      </w:pPr>
    </w:p>
    <w:p w:rsidR="006F0EFB" w:rsidRDefault="006F0EFB" w:rsidP="000B52F2">
      <w:pPr>
        <w:spacing w:line="276" w:lineRule="auto"/>
        <w:ind w:left="350"/>
        <w:jc w:val="center"/>
        <w:rPr>
          <w:b/>
          <w:sz w:val="28"/>
          <w:szCs w:val="28"/>
        </w:rPr>
      </w:pPr>
    </w:p>
    <w:p w:rsidR="00195E70" w:rsidRPr="009D6201" w:rsidRDefault="00AC6404" w:rsidP="000B52F2">
      <w:pPr>
        <w:spacing w:line="276" w:lineRule="auto"/>
        <w:ind w:left="350"/>
        <w:jc w:val="center"/>
        <w:rPr>
          <w:b/>
          <w:sz w:val="28"/>
          <w:szCs w:val="28"/>
        </w:rPr>
      </w:pPr>
      <w:r w:rsidRPr="009D6201">
        <w:rPr>
          <w:b/>
          <w:sz w:val="28"/>
          <w:szCs w:val="28"/>
        </w:rPr>
        <w:t>Глава</w:t>
      </w:r>
      <w:r w:rsidR="000F1F4E" w:rsidRPr="009D6201">
        <w:rPr>
          <w:b/>
          <w:sz w:val="28"/>
          <w:szCs w:val="28"/>
        </w:rPr>
        <w:tab/>
      </w:r>
      <w:r w:rsidR="00D201B5" w:rsidRPr="009D6201">
        <w:rPr>
          <w:b/>
          <w:sz w:val="28"/>
          <w:szCs w:val="28"/>
        </w:rPr>
        <w:t xml:space="preserve">                  </w:t>
      </w:r>
      <w:r w:rsidR="009D6201" w:rsidRPr="009D6201">
        <w:rPr>
          <w:b/>
          <w:sz w:val="28"/>
          <w:szCs w:val="28"/>
        </w:rPr>
        <w:t xml:space="preserve">                                      </w:t>
      </w:r>
      <w:r w:rsidR="00D201B5" w:rsidRPr="009D6201">
        <w:rPr>
          <w:b/>
          <w:sz w:val="28"/>
          <w:szCs w:val="28"/>
        </w:rPr>
        <w:t xml:space="preserve">           </w:t>
      </w:r>
      <w:r w:rsidR="000F1F4E" w:rsidRPr="009D6201">
        <w:rPr>
          <w:b/>
          <w:sz w:val="28"/>
          <w:szCs w:val="28"/>
        </w:rPr>
        <w:tab/>
      </w:r>
      <w:r w:rsidRPr="009D6201">
        <w:rPr>
          <w:b/>
          <w:sz w:val="28"/>
          <w:szCs w:val="28"/>
        </w:rPr>
        <w:t>М. Омаров</w:t>
      </w:r>
    </w:p>
    <w:p w:rsidR="00CB7CA2" w:rsidRDefault="00CB7CA2" w:rsidP="005528D5">
      <w:pPr>
        <w:autoSpaceDE w:val="0"/>
        <w:autoSpaceDN w:val="0"/>
        <w:adjustRightInd w:val="0"/>
        <w:ind w:firstLine="709"/>
        <w:jc w:val="both"/>
      </w:pPr>
    </w:p>
    <w:p w:rsidR="00CB7CA2" w:rsidRDefault="00CB7CA2">
      <w:r>
        <w:br w:type="page"/>
      </w:r>
    </w:p>
    <w:p w:rsidR="00CB7CA2" w:rsidRDefault="00CB7CA2" w:rsidP="005528D5">
      <w:pPr>
        <w:autoSpaceDE w:val="0"/>
        <w:autoSpaceDN w:val="0"/>
        <w:adjustRightInd w:val="0"/>
        <w:ind w:firstLine="709"/>
        <w:jc w:val="both"/>
        <w:sectPr w:rsidR="00CB7CA2" w:rsidSect="00702836">
          <w:pgSz w:w="11900" w:h="16840"/>
          <w:pgMar w:top="709" w:right="850" w:bottom="851" w:left="1701" w:header="0" w:footer="3" w:gutter="0"/>
          <w:cols w:space="720"/>
          <w:docGrid w:linePitch="326"/>
        </w:sectPr>
      </w:pPr>
    </w:p>
    <w:p w:rsidR="00B85B44" w:rsidRPr="00B85B44" w:rsidRDefault="00B85B44" w:rsidP="00F94096">
      <w:pPr>
        <w:widowControl w:val="0"/>
        <w:autoSpaceDE w:val="0"/>
        <w:autoSpaceDN w:val="0"/>
        <w:ind w:firstLine="4678"/>
        <w:jc w:val="center"/>
        <w:outlineLvl w:val="0"/>
        <w:rPr>
          <w:sz w:val="28"/>
          <w:szCs w:val="28"/>
        </w:rPr>
      </w:pPr>
    </w:p>
    <w:p w:rsidR="00B85B44" w:rsidRPr="00B85B44" w:rsidRDefault="00B85B44" w:rsidP="00F94096">
      <w:pPr>
        <w:widowControl w:val="0"/>
        <w:autoSpaceDE w:val="0"/>
        <w:autoSpaceDN w:val="0"/>
        <w:ind w:firstLine="4678"/>
        <w:jc w:val="center"/>
        <w:outlineLvl w:val="0"/>
        <w:rPr>
          <w:sz w:val="28"/>
          <w:szCs w:val="28"/>
        </w:rPr>
      </w:pPr>
      <w:r w:rsidRPr="00B85B44">
        <w:rPr>
          <w:sz w:val="28"/>
          <w:szCs w:val="28"/>
        </w:rPr>
        <w:t>Утвержден</w:t>
      </w:r>
    </w:p>
    <w:p w:rsidR="00B85B44" w:rsidRPr="00B85B44" w:rsidRDefault="00B85B44" w:rsidP="00F94096">
      <w:pPr>
        <w:widowControl w:val="0"/>
        <w:autoSpaceDE w:val="0"/>
        <w:autoSpaceDN w:val="0"/>
        <w:ind w:firstLine="4678"/>
        <w:jc w:val="center"/>
        <w:rPr>
          <w:sz w:val="28"/>
          <w:szCs w:val="28"/>
        </w:rPr>
      </w:pPr>
      <w:r w:rsidRPr="00B85B44">
        <w:rPr>
          <w:sz w:val="28"/>
          <w:szCs w:val="28"/>
        </w:rPr>
        <w:t xml:space="preserve">постановлением Администрации МР </w:t>
      </w:r>
      <w:r w:rsidR="00EE2587">
        <w:rPr>
          <w:sz w:val="28"/>
          <w:szCs w:val="28"/>
        </w:rPr>
        <w:tab/>
      </w:r>
      <w:r w:rsidR="00EE2587">
        <w:rPr>
          <w:sz w:val="28"/>
          <w:szCs w:val="28"/>
        </w:rPr>
        <w:tab/>
      </w:r>
      <w:r w:rsidR="00EE2587">
        <w:rPr>
          <w:sz w:val="28"/>
          <w:szCs w:val="28"/>
        </w:rPr>
        <w:tab/>
      </w:r>
      <w:r w:rsidR="00EE2587">
        <w:rPr>
          <w:sz w:val="28"/>
          <w:szCs w:val="28"/>
        </w:rPr>
        <w:tab/>
      </w:r>
      <w:r w:rsidR="00EE2587">
        <w:rPr>
          <w:sz w:val="28"/>
          <w:szCs w:val="28"/>
        </w:rPr>
        <w:tab/>
      </w:r>
      <w:r w:rsidR="00EE2587">
        <w:rPr>
          <w:sz w:val="28"/>
          <w:szCs w:val="28"/>
        </w:rPr>
        <w:tab/>
      </w:r>
      <w:r w:rsidR="00EE2587">
        <w:rPr>
          <w:sz w:val="28"/>
          <w:szCs w:val="28"/>
        </w:rPr>
        <w:tab/>
      </w:r>
      <w:r w:rsidR="00EE2587">
        <w:rPr>
          <w:sz w:val="28"/>
          <w:szCs w:val="28"/>
        </w:rPr>
        <w:tab/>
      </w:r>
      <w:r w:rsidRPr="00B85B44">
        <w:rPr>
          <w:sz w:val="28"/>
          <w:szCs w:val="28"/>
        </w:rPr>
        <w:t xml:space="preserve">«Сергокалинский район» </w:t>
      </w:r>
    </w:p>
    <w:p w:rsidR="00B85B44" w:rsidRPr="00B85B44" w:rsidRDefault="00B85B44" w:rsidP="00F94096">
      <w:pPr>
        <w:widowControl w:val="0"/>
        <w:autoSpaceDE w:val="0"/>
        <w:autoSpaceDN w:val="0"/>
        <w:ind w:firstLine="4678"/>
        <w:jc w:val="center"/>
        <w:rPr>
          <w:sz w:val="28"/>
          <w:szCs w:val="28"/>
        </w:rPr>
      </w:pPr>
      <w:r w:rsidRPr="00B85B44">
        <w:rPr>
          <w:sz w:val="28"/>
          <w:szCs w:val="28"/>
        </w:rPr>
        <w:t>от «</w:t>
      </w:r>
      <w:r w:rsidR="00477737">
        <w:rPr>
          <w:sz w:val="28"/>
          <w:szCs w:val="28"/>
        </w:rPr>
        <w:t>06</w:t>
      </w:r>
      <w:r w:rsidRPr="00B85B44">
        <w:rPr>
          <w:sz w:val="28"/>
          <w:szCs w:val="28"/>
        </w:rPr>
        <w:t xml:space="preserve">» </w:t>
      </w:r>
      <w:r w:rsidR="00477737">
        <w:rPr>
          <w:sz w:val="28"/>
          <w:szCs w:val="28"/>
        </w:rPr>
        <w:t>ию</w:t>
      </w:r>
      <w:r w:rsidR="00086F24">
        <w:rPr>
          <w:sz w:val="28"/>
          <w:szCs w:val="28"/>
        </w:rPr>
        <w:t>л</w:t>
      </w:r>
      <w:r w:rsidR="00477737">
        <w:rPr>
          <w:sz w:val="28"/>
          <w:szCs w:val="28"/>
        </w:rPr>
        <w:t>я</w:t>
      </w:r>
      <w:r w:rsidRPr="00B85B44">
        <w:rPr>
          <w:sz w:val="28"/>
          <w:szCs w:val="28"/>
        </w:rPr>
        <w:t xml:space="preserve"> 2021 г. № </w:t>
      </w:r>
      <w:r w:rsidR="00477737">
        <w:rPr>
          <w:sz w:val="28"/>
          <w:szCs w:val="28"/>
        </w:rPr>
        <w:t>136</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rPr>
          <w:b/>
          <w:sz w:val="28"/>
          <w:szCs w:val="28"/>
        </w:rPr>
      </w:pPr>
      <w:bookmarkStart w:id="1" w:name="P36"/>
      <w:bookmarkEnd w:id="1"/>
      <w:r w:rsidRPr="00B85B44">
        <w:rPr>
          <w:b/>
          <w:sz w:val="28"/>
          <w:szCs w:val="28"/>
        </w:rPr>
        <w:t>Административный регламент</w:t>
      </w:r>
    </w:p>
    <w:p w:rsidR="00B85B44" w:rsidRPr="00B85B44" w:rsidRDefault="00B85B44" w:rsidP="00B85B44">
      <w:pPr>
        <w:widowControl w:val="0"/>
        <w:autoSpaceDE w:val="0"/>
        <w:autoSpaceDN w:val="0"/>
        <w:rPr>
          <w:b/>
          <w:sz w:val="28"/>
          <w:szCs w:val="28"/>
        </w:rPr>
      </w:pPr>
      <w:r w:rsidRPr="00B85B44">
        <w:rPr>
          <w:b/>
          <w:sz w:val="28"/>
          <w:szCs w:val="28"/>
        </w:rPr>
        <w:t xml:space="preserve">по предоставлению Администрацией МР «Сергокалинский район» муниципальной услуги по предоставлению в аренду зданий, строений, сооружений, помещений, находящихся в муниципальной собственности, на торгах по инициативе гражданина или юридического лица </w:t>
      </w:r>
    </w:p>
    <w:p w:rsidR="00B85B44" w:rsidRPr="00B85B44" w:rsidRDefault="00B85B44" w:rsidP="00B85B44">
      <w:pPr>
        <w:widowControl w:val="0"/>
        <w:autoSpaceDE w:val="0"/>
        <w:autoSpaceDN w:val="0"/>
        <w:jc w:val="center"/>
        <w:outlineLvl w:val="1"/>
        <w:rPr>
          <w:b/>
          <w:sz w:val="28"/>
          <w:szCs w:val="28"/>
        </w:rPr>
      </w:pPr>
      <w:r w:rsidRPr="00B85B44">
        <w:rPr>
          <w:b/>
          <w:sz w:val="28"/>
          <w:szCs w:val="28"/>
        </w:rPr>
        <w:t>I. Общие положения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Предмет регулирования Административного регламента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1.1. Административный регламент по предоставлению Администрацией МР «Сергокалинский район» по предоставлению в аренду находящихся в муниципальной собственности МР «Сергокалинский район»  зданий, строений, сооружений, помещений на торгах по инициативе гражданина или юридического лица (далее соответственно - Административный регламент, муниципальная услуга, объекты имущества) определяет сроки и последовательность административных процедур (действий) </w:t>
      </w:r>
      <w:bookmarkStart w:id="2" w:name="_Hlk76473900"/>
      <w:r w:rsidRPr="00B85B44">
        <w:rPr>
          <w:sz w:val="28"/>
          <w:szCs w:val="28"/>
        </w:rPr>
        <w:t>Администрации МР «Сергокалинский район»</w:t>
      </w:r>
      <w:bookmarkEnd w:id="2"/>
      <w:r w:rsidRPr="00B85B44">
        <w:rPr>
          <w:sz w:val="28"/>
          <w:szCs w:val="28"/>
        </w:rPr>
        <w:t xml:space="preserve">  (далее – Администрация МР «Сергокалинский район»), его структурных подразделений и должностных лиц, порядок взаимодействия структурных подразделений Администрации МР «Сергокалинский район» с заявителями, указанными в пункте 1.2 Административного регламента, а также порядок взаимодействия с другими органами исполнительной власти Республики Дагестан, федеральными органами исполнительной власти, органами местного самоуправления и иными организациями при предоставление государственной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Круг заявителей</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1.2. Муниципальная услуга предоставляется юридическим лицам, индивидуальным предпринимателям, физическим лицам либо их уполномоченным представителям, имеющим право на получение в аренду находящихся в муниципальной собственности Администрации МР «Сергокалинский район» объектов имущества на торгах (далее - заявитель, заявители).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Требования к порядку информирования</w:t>
      </w:r>
    </w:p>
    <w:p w:rsidR="00B85B44" w:rsidRPr="00B85B44" w:rsidRDefault="00B85B44" w:rsidP="00B85B44">
      <w:pPr>
        <w:widowControl w:val="0"/>
        <w:autoSpaceDE w:val="0"/>
        <w:autoSpaceDN w:val="0"/>
        <w:jc w:val="center"/>
        <w:rPr>
          <w:b/>
          <w:sz w:val="28"/>
          <w:szCs w:val="28"/>
        </w:rPr>
      </w:pPr>
      <w:r w:rsidRPr="00B85B44">
        <w:rPr>
          <w:b/>
          <w:sz w:val="28"/>
          <w:szCs w:val="28"/>
        </w:rPr>
        <w:t>о предоставлении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1.3. Информация о местонахождении, контактных телефонах, официальном сайте, адресе электронной почты и графике работы Администрации МР «Сергокалинский район»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(далее - Портал) и в республиканской государственной информационной системе "Республиканский реестр государственных и муниципальных услуг (функций)" (далее - республиканский реестр).</w:t>
      </w:r>
    </w:p>
    <w:p w:rsidR="00B85B44" w:rsidRPr="00B85B44" w:rsidRDefault="00B85B44" w:rsidP="00B85B44">
      <w:pPr>
        <w:widowControl w:val="0"/>
        <w:autoSpaceDE w:val="0"/>
        <w:autoSpaceDN w:val="0"/>
        <w:spacing w:before="220"/>
        <w:jc w:val="both"/>
        <w:rPr>
          <w:sz w:val="28"/>
          <w:szCs w:val="28"/>
        </w:rPr>
      </w:pPr>
      <w:r w:rsidRPr="00B85B44">
        <w:rPr>
          <w:sz w:val="28"/>
          <w:szCs w:val="28"/>
        </w:rPr>
        <w:t>Информация по вопросу предоставления муниципальной услуги и сведений о ходе ее предоставления представляется в том числе с использованием Портала.</w:t>
      </w:r>
    </w:p>
    <w:p w:rsidR="00B85B44" w:rsidRPr="00B85B44" w:rsidRDefault="00B85B44" w:rsidP="00B85B44">
      <w:pPr>
        <w:widowControl w:val="0"/>
        <w:autoSpaceDE w:val="0"/>
        <w:autoSpaceDN w:val="0"/>
        <w:spacing w:before="220"/>
        <w:jc w:val="both"/>
        <w:rPr>
          <w:sz w:val="28"/>
          <w:szCs w:val="28"/>
        </w:rPr>
      </w:pPr>
      <w:r w:rsidRPr="00B85B44">
        <w:rPr>
          <w:sz w:val="28"/>
          <w:szCs w:val="28"/>
        </w:rPr>
        <w:t>1.4. Указанная информация может быть получена в порядке консультирования.</w:t>
      </w:r>
    </w:p>
    <w:p w:rsidR="00B85B44" w:rsidRPr="00B85B44" w:rsidRDefault="00B85B44" w:rsidP="00B85B44">
      <w:pPr>
        <w:widowControl w:val="0"/>
        <w:autoSpaceDE w:val="0"/>
        <w:autoSpaceDN w:val="0"/>
        <w:spacing w:before="220"/>
        <w:jc w:val="both"/>
        <w:rPr>
          <w:sz w:val="28"/>
          <w:szCs w:val="28"/>
        </w:rPr>
      </w:pPr>
      <w:r w:rsidRPr="00B85B44">
        <w:rPr>
          <w:sz w:val="28"/>
          <w:szCs w:val="28"/>
        </w:rPr>
        <w:t>Для получения информации по процедуре предоставления государственной услуги заявителями используются следующие формы консультирования:</w:t>
      </w:r>
    </w:p>
    <w:p w:rsidR="00B85B44" w:rsidRPr="00B85B44" w:rsidRDefault="00B85B44" w:rsidP="00B85B44">
      <w:pPr>
        <w:widowControl w:val="0"/>
        <w:autoSpaceDE w:val="0"/>
        <w:autoSpaceDN w:val="0"/>
        <w:spacing w:before="220"/>
        <w:jc w:val="both"/>
        <w:rPr>
          <w:sz w:val="28"/>
          <w:szCs w:val="28"/>
        </w:rPr>
      </w:pPr>
      <w:r w:rsidRPr="00B85B44">
        <w:rPr>
          <w:sz w:val="28"/>
          <w:szCs w:val="28"/>
        </w:rPr>
        <w:t>индивидуальное консультирование лично;</w:t>
      </w:r>
    </w:p>
    <w:p w:rsidR="00B85B44" w:rsidRPr="00B85B44" w:rsidRDefault="00B85B44" w:rsidP="00B85B44">
      <w:pPr>
        <w:widowControl w:val="0"/>
        <w:autoSpaceDE w:val="0"/>
        <w:autoSpaceDN w:val="0"/>
        <w:spacing w:before="220"/>
        <w:jc w:val="both"/>
        <w:rPr>
          <w:sz w:val="28"/>
          <w:szCs w:val="28"/>
        </w:rPr>
      </w:pPr>
      <w:r w:rsidRPr="00B85B44">
        <w:rPr>
          <w:sz w:val="28"/>
          <w:szCs w:val="28"/>
        </w:rPr>
        <w:t>индивидуальное консультирование по почте (по электронной почте);</w:t>
      </w:r>
    </w:p>
    <w:p w:rsidR="00B85B44" w:rsidRPr="00B85B44" w:rsidRDefault="00B85B44" w:rsidP="00B85B44">
      <w:pPr>
        <w:widowControl w:val="0"/>
        <w:autoSpaceDE w:val="0"/>
        <w:autoSpaceDN w:val="0"/>
        <w:spacing w:before="220"/>
        <w:jc w:val="both"/>
        <w:rPr>
          <w:sz w:val="28"/>
          <w:szCs w:val="28"/>
        </w:rPr>
      </w:pPr>
      <w:r w:rsidRPr="00B85B44">
        <w:rPr>
          <w:sz w:val="28"/>
          <w:szCs w:val="28"/>
        </w:rPr>
        <w:t>индивидуальное консультирование по телефону;</w:t>
      </w:r>
    </w:p>
    <w:p w:rsidR="00B85B44" w:rsidRPr="00B85B44" w:rsidRDefault="00B85B44" w:rsidP="00B85B44">
      <w:pPr>
        <w:widowControl w:val="0"/>
        <w:autoSpaceDE w:val="0"/>
        <w:autoSpaceDN w:val="0"/>
        <w:spacing w:before="220"/>
        <w:jc w:val="both"/>
        <w:rPr>
          <w:sz w:val="28"/>
          <w:szCs w:val="28"/>
        </w:rPr>
      </w:pPr>
      <w:r w:rsidRPr="00B85B44">
        <w:rPr>
          <w:sz w:val="28"/>
          <w:szCs w:val="28"/>
        </w:rPr>
        <w:t>публичное письменное консультирование;</w:t>
      </w:r>
    </w:p>
    <w:p w:rsidR="00B85B44" w:rsidRPr="00B85B44" w:rsidRDefault="00B85B44" w:rsidP="00B85B44">
      <w:pPr>
        <w:widowControl w:val="0"/>
        <w:autoSpaceDE w:val="0"/>
        <w:autoSpaceDN w:val="0"/>
        <w:spacing w:before="220"/>
        <w:jc w:val="both"/>
        <w:rPr>
          <w:sz w:val="28"/>
          <w:szCs w:val="28"/>
        </w:rPr>
      </w:pPr>
      <w:r w:rsidRPr="00B85B44">
        <w:rPr>
          <w:sz w:val="28"/>
          <w:szCs w:val="28"/>
        </w:rPr>
        <w:t>публичное устное консультирование.</w:t>
      </w:r>
    </w:p>
    <w:p w:rsidR="00B85B44" w:rsidRPr="00B85B44" w:rsidRDefault="00B85B44" w:rsidP="00B85B44">
      <w:pPr>
        <w:widowControl w:val="0"/>
        <w:autoSpaceDE w:val="0"/>
        <w:autoSpaceDN w:val="0"/>
        <w:spacing w:before="220"/>
        <w:jc w:val="both"/>
        <w:rPr>
          <w:sz w:val="28"/>
          <w:szCs w:val="28"/>
        </w:rPr>
      </w:pPr>
      <w:r w:rsidRPr="00B85B44">
        <w:rPr>
          <w:sz w:val="28"/>
          <w:szCs w:val="28"/>
        </w:rPr>
        <w:t>1.5. Время ожидания заявителя при индивидуальном консультировании при личном обращении не должно превышать 15 минут.</w:t>
      </w:r>
    </w:p>
    <w:p w:rsidR="00B85B44" w:rsidRPr="00B85B44" w:rsidRDefault="00B85B44" w:rsidP="00B85B44">
      <w:pPr>
        <w:widowControl w:val="0"/>
        <w:autoSpaceDE w:val="0"/>
        <w:autoSpaceDN w:val="0"/>
        <w:spacing w:before="220"/>
        <w:jc w:val="both"/>
        <w:rPr>
          <w:sz w:val="28"/>
          <w:szCs w:val="28"/>
        </w:rPr>
      </w:pPr>
      <w:r w:rsidRPr="00B85B44">
        <w:rPr>
          <w:sz w:val="28"/>
          <w:szCs w:val="28"/>
        </w:rPr>
        <w:t>Индивидуальное консультирование при личном обращении каждого заявителя должностным лицом Администрации МР «Сергокалинский район» (далее - должностное лицо) не должно превышать 10 минут.</w:t>
      </w:r>
    </w:p>
    <w:p w:rsidR="00B85B44" w:rsidRPr="00B85B44" w:rsidRDefault="00B85B44" w:rsidP="00B85B44">
      <w:pPr>
        <w:widowControl w:val="0"/>
        <w:autoSpaceDE w:val="0"/>
        <w:autoSpaceDN w:val="0"/>
        <w:spacing w:before="220"/>
        <w:jc w:val="both"/>
        <w:rPr>
          <w:sz w:val="28"/>
          <w:szCs w:val="28"/>
        </w:rPr>
      </w:pPr>
      <w:r w:rsidRPr="00B85B44">
        <w:rPr>
          <w:sz w:val="28"/>
          <w:szCs w:val="28"/>
        </w:rPr>
        <w:t>1.6. Индивидуальное консультирование по почте (по электронной почте).</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 в случае обращения в форме электронного документа в срок, установленный законодательством Российской Федерации.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Датой получения обращения является дата регистрации входящего обращения в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1.7. Индивидуальное консультирование по телефону не должно превышать 10 минут.</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85B44">
        <w:rPr>
          <w:sz w:val="28"/>
          <w:szCs w:val="28"/>
        </w:rPr>
        <w:t>автоинформирования</w:t>
      </w:r>
      <w:proofErr w:type="spellEnd"/>
      <w:r w:rsidRPr="00B85B44">
        <w:rPr>
          <w:sz w:val="28"/>
          <w:szCs w:val="28"/>
        </w:rPr>
        <w:t xml:space="preserve">. При </w:t>
      </w:r>
      <w:proofErr w:type="spellStart"/>
      <w:r w:rsidRPr="00B85B44">
        <w:rPr>
          <w:sz w:val="28"/>
          <w:szCs w:val="28"/>
        </w:rPr>
        <w:t>автоинформировании</w:t>
      </w:r>
      <w:proofErr w:type="spellEnd"/>
      <w:r w:rsidRPr="00B85B44">
        <w:rPr>
          <w:sz w:val="28"/>
          <w:szCs w:val="28"/>
        </w:rPr>
        <w:t xml:space="preserve"> обеспечивается круглосуточное предоставление справочной информации.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1.8.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на Портале.</w:t>
      </w:r>
    </w:p>
    <w:p w:rsidR="00B85B44" w:rsidRPr="00B85B44" w:rsidRDefault="00B85B44" w:rsidP="00B85B44">
      <w:pPr>
        <w:widowControl w:val="0"/>
        <w:autoSpaceDE w:val="0"/>
        <w:autoSpaceDN w:val="0"/>
        <w:spacing w:before="220"/>
        <w:jc w:val="both"/>
        <w:rPr>
          <w:sz w:val="28"/>
          <w:szCs w:val="28"/>
        </w:rPr>
      </w:pPr>
      <w:r w:rsidRPr="00B85B44">
        <w:rPr>
          <w:sz w:val="28"/>
          <w:szCs w:val="28"/>
        </w:rPr>
        <w:t>1.9. Публичное устное консультирование осуществляется должностным лицом с привлечением средств массовой информации.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1.10. Должностные лица подразделений, предоставляющих муниципальную услугу, при ответе на обращения заявителей:</w:t>
      </w:r>
    </w:p>
    <w:p w:rsidR="00B85B44" w:rsidRPr="00B85B44" w:rsidRDefault="00B85B44" w:rsidP="00B85B44">
      <w:pPr>
        <w:widowControl w:val="0"/>
        <w:autoSpaceDE w:val="0"/>
        <w:autoSpaceDN w:val="0"/>
        <w:spacing w:before="220"/>
        <w:jc w:val="both"/>
        <w:rPr>
          <w:sz w:val="28"/>
          <w:szCs w:val="28"/>
        </w:rPr>
      </w:pPr>
      <w:r w:rsidRPr="00B85B44">
        <w:rPr>
          <w:sz w:val="28"/>
          <w:szCs w:val="28"/>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ответе на телефонные звонки, устные и письменные обращения должны отвечать вежливо и корректно;</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ОМС РД.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B85B44" w:rsidRPr="00B85B44" w:rsidRDefault="00B85B44" w:rsidP="00B85B44">
      <w:pPr>
        <w:widowControl w:val="0"/>
        <w:autoSpaceDE w:val="0"/>
        <w:autoSpaceDN w:val="0"/>
        <w:spacing w:before="220"/>
        <w:jc w:val="both"/>
        <w:rPr>
          <w:sz w:val="28"/>
          <w:szCs w:val="28"/>
        </w:rPr>
      </w:pPr>
      <w:r w:rsidRPr="00B85B44">
        <w:rPr>
          <w:sz w:val="28"/>
          <w:szCs w:val="28"/>
        </w:rPr>
        <w:t>ответы на письменные обращения даются в простой, четкой и понятной форме в письменном виде и должны содержать:</w:t>
      </w:r>
    </w:p>
    <w:p w:rsidR="00B85B44" w:rsidRPr="00B85B44" w:rsidRDefault="00B85B44" w:rsidP="00B85B44">
      <w:pPr>
        <w:widowControl w:val="0"/>
        <w:autoSpaceDE w:val="0"/>
        <w:autoSpaceDN w:val="0"/>
        <w:spacing w:before="220"/>
        <w:jc w:val="both"/>
        <w:rPr>
          <w:sz w:val="28"/>
          <w:szCs w:val="28"/>
        </w:rPr>
      </w:pPr>
      <w:r w:rsidRPr="00B85B44">
        <w:rPr>
          <w:sz w:val="28"/>
          <w:szCs w:val="28"/>
        </w:rPr>
        <w:t>ответы на поставленные вопросы;</w:t>
      </w:r>
    </w:p>
    <w:p w:rsidR="00B85B44" w:rsidRPr="00B85B44" w:rsidRDefault="00B85B44" w:rsidP="00B85B44">
      <w:pPr>
        <w:widowControl w:val="0"/>
        <w:autoSpaceDE w:val="0"/>
        <w:autoSpaceDN w:val="0"/>
        <w:spacing w:before="220"/>
        <w:jc w:val="both"/>
        <w:rPr>
          <w:sz w:val="28"/>
          <w:szCs w:val="28"/>
        </w:rPr>
      </w:pPr>
      <w:r w:rsidRPr="00B85B44">
        <w:rPr>
          <w:sz w:val="28"/>
          <w:szCs w:val="28"/>
        </w:rPr>
        <w:t>должность, фамилию и инициалы лица, подписавшего ответ;</w:t>
      </w:r>
    </w:p>
    <w:p w:rsidR="00B85B44" w:rsidRPr="00B85B44" w:rsidRDefault="00B85B44" w:rsidP="00B85B44">
      <w:pPr>
        <w:widowControl w:val="0"/>
        <w:autoSpaceDE w:val="0"/>
        <w:autoSpaceDN w:val="0"/>
        <w:spacing w:before="220"/>
        <w:jc w:val="both"/>
        <w:rPr>
          <w:sz w:val="28"/>
          <w:szCs w:val="28"/>
        </w:rPr>
      </w:pPr>
      <w:r w:rsidRPr="00B85B44">
        <w:rPr>
          <w:sz w:val="28"/>
          <w:szCs w:val="28"/>
        </w:rPr>
        <w:t>фамилию и инициалы исполнителя;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наименование структурного подразделения - исполнителя;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номер телефона исполнителя;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85B44" w:rsidRPr="00B85B44" w:rsidRDefault="00B85B44" w:rsidP="00B85B44">
      <w:pPr>
        <w:widowControl w:val="0"/>
        <w:autoSpaceDE w:val="0"/>
        <w:autoSpaceDN w:val="0"/>
        <w:spacing w:before="220"/>
        <w:jc w:val="both"/>
        <w:rPr>
          <w:sz w:val="28"/>
          <w:szCs w:val="28"/>
        </w:rPr>
      </w:pPr>
      <w:r w:rsidRPr="00B85B44">
        <w:rPr>
          <w:sz w:val="28"/>
          <w:szCs w:val="28"/>
        </w:rPr>
        <w:t>1.11. На стендах в местах предоставления муниципальной услуги размещаются следующие информационные материалы:</w:t>
      </w:r>
    </w:p>
    <w:p w:rsidR="00B85B44" w:rsidRPr="00B85B44" w:rsidRDefault="00B85B44" w:rsidP="00B85B44">
      <w:pPr>
        <w:widowControl w:val="0"/>
        <w:autoSpaceDE w:val="0"/>
        <w:autoSpaceDN w:val="0"/>
        <w:spacing w:before="220"/>
        <w:jc w:val="both"/>
        <w:rPr>
          <w:sz w:val="28"/>
          <w:szCs w:val="28"/>
        </w:rPr>
      </w:pPr>
      <w:r w:rsidRPr="00B85B44">
        <w:rPr>
          <w:sz w:val="28"/>
          <w:szCs w:val="28"/>
        </w:rPr>
        <w:t>исчерпывающая информация о порядке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выдержки из Административного регламента и приложение к нему;</w:t>
      </w:r>
    </w:p>
    <w:p w:rsidR="00B85B44" w:rsidRPr="00B85B44" w:rsidRDefault="00B85B44" w:rsidP="00B85B44">
      <w:pPr>
        <w:widowControl w:val="0"/>
        <w:autoSpaceDE w:val="0"/>
        <w:autoSpaceDN w:val="0"/>
        <w:spacing w:before="220"/>
        <w:jc w:val="both"/>
        <w:rPr>
          <w:sz w:val="28"/>
          <w:szCs w:val="28"/>
        </w:rPr>
      </w:pPr>
      <w:r w:rsidRPr="00B85B44">
        <w:rPr>
          <w:sz w:val="28"/>
          <w:szCs w:val="28"/>
        </w:rPr>
        <w:t>схема размещения должностных лиц и режим приема ими заявителей;</w:t>
      </w:r>
    </w:p>
    <w:p w:rsidR="00B85B44" w:rsidRPr="00B85B44" w:rsidRDefault="00B85B44" w:rsidP="00B85B44">
      <w:pPr>
        <w:widowControl w:val="0"/>
        <w:autoSpaceDE w:val="0"/>
        <w:autoSpaceDN w:val="0"/>
        <w:spacing w:before="220"/>
        <w:jc w:val="both"/>
        <w:rPr>
          <w:sz w:val="28"/>
          <w:szCs w:val="28"/>
        </w:rPr>
      </w:pPr>
      <w:r w:rsidRPr="00B85B44">
        <w:rPr>
          <w:sz w:val="28"/>
          <w:szCs w:val="28"/>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B85B44" w:rsidRPr="00B85B44" w:rsidRDefault="00B85B44" w:rsidP="00B85B44">
      <w:pPr>
        <w:widowControl w:val="0"/>
        <w:autoSpaceDE w:val="0"/>
        <w:autoSpaceDN w:val="0"/>
        <w:spacing w:before="220"/>
        <w:jc w:val="both"/>
        <w:rPr>
          <w:sz w:val="28"/>
          <w:szCs w:val="28"/>
        </w:rPr>
      </w:pPr>
      <w:r w:rsidRPr="00B85B44">
        <w:rPr>
          <w:sz w:val="28"/>
          <w:szCs w:val="28"/>
        </w:rPr>
        <w:t>список сайтов уполномоченных многофункциональных центров предоставления муниципальных услуг (далее - многофункциональные центры) в Республике Дагестан, на которых можно узнать адрес и графики работы данных многофункциональных центров;</w:t>
      </w:r>
    </w:p>
    <w:p w:rsidR="00B85B44" w:rsidRPr="00B85B44" w:rsidRDefault="00B85B44" w:rsidP="00B85B44">
      <w:pPr>
        <w:widowControl w:val="0"/>
        <w:autoSpaceDE w:val="0"/>
        <w:autoSpaceDN w:val="0"/>
        <w:spacing w:before="220"/>
        <w:jc w:val="both"/>
        <w:rPr>
          <w:sz w:val="28"/>
          <w:szCs w:val="28"/>
        </w:rPr>
      </w:pPr>
      <w:r w:rsidRPr="00B85B44">
        <w:rPr>
          <w:sz w:val="28"/>
          <w:szCs w:val="28"/>
        </w:rPr>
        <w:t>выдержки из нормативных правовых актов по наиболее часто задаваемым вопросам;</w:t>
      </w:r>
    </w:p>
    <w:p w:rsidR="00B85B44" w:rsidRPr="00B85B44" w:rsidRDefault="00B85B44" w:rsidP="00B85B44">
      <w:pPr>
        <w:widowControl w:val="0"/>
        <w:autoSpaceDE w:val="0"/>
        <w:autoSpaceDN w:val="0"/>
        <w:spacing w:before="220"/>
        <w:jc w:val="both"/>
        <w:rPr>
          <w:sz w:val="28"/>
          <w:szCs w:val="28"/>
        </w:rPr>
      </w:pPr>
      <w:r w:rsidRPr="00B85B4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формы заявлений, образцы их заполнения;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перечень оснований для отказа в предоставлении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порядок обжалования решений, действий или бездействия должностных лиц, предоставляющих муниципальную услугу.</w:t>
      </w:r>
    </w:p>
    <w:p w:rsidR="00B85B44" w:rsidRPr="00B85B44" w:rsidRDefault="00B85B44" w:rsidP="00B85B44">
      <w:pPr>
        <w:widowControl w:val="0"/>
        <w:autoSpaceDE w:val="0"/>
        <w:autoSpaceDN w:val="0"/>
        <w:spacing w:before="220"/>
        <w:jc w:val="both"/>
        <w:rPr>
          <w:sz w:val="28"/>
          <w:szCs w:val="28"/>
        </w:rPr>
      </w:pPr>
      <w:r w:rsidRPr="00B85B44">
        <w:rPr>
          <w:sz w:val="28"/>
          <w:szCs w:val="28"/>
        </w:rPr>
        <w:t>Тексты информационных материалов печатаются удобным для чтения шрифтом (размер не менее 14), без исправлений, при необходимости отдельные положения информационных материалов выделяются полужирным шрифтом.</w:t>
      </w:r>
    </w:p>
    <w:p w:rsidR="00B85B44" w:rsidRPr="00B85B44" w:rsidRDefault="00B85B44" w:rsidP="00B85B44">
      <w:pPr>
        <w:widowControl w:val="0"/>
        <w:autoSpaceDE w:val="0"/>
        <w:autoSpaceDN w:val="0"/>
        <w:spacing w:before="220"/>
        <w:jc w:val="both"/>
        <w:rPr>
          <w:sz w:val="28"/>
          <w:szCs w:val="28"/>
        </w:rPr>
      </w:pPr>
      <w:r w:rsidRPr="00B85B44">
        <w:rPr>
          <w:sz w:val="28"/>
          <w:szCs w:val="28"/>
        </w:rPr>
        <w:t>1.12. На официальных сайтах в информационно-телекоммуникационной сети "Интернет" размещаются следующие информационные материалы:</w:t>
      </w:r>
    </w:p>
    <w:p w:rsidR="00B85B44" w:rsidRPr="00B85B44" w:rsidRDefault="00B85B44" w:rsidP="00B85B44">
      <w:pPr>
        <w:widowControl w:val="0"/>
        <w:autoSpaceDE w:val="0"/>
        <w:autoSpaceDN w:val="0"/>
        <w:spacing w:before="220"/>
        <w:jc w:val="both"/>
        <w:rPr>
          <w:sz w:val="28"/>
          <w:szCs w:val="28"/>
        </w:rPr>
      </w:pPr>
      <w:r w:rsidRPr="00B85B44">
        <w:rPr>
          <w:sz w:val="28"/>
          <w:szCs w:val="28"/>
        </w:rPr>
        <w:t>полное наименование и почтовые адреса Администрации МР «Сергокалинский район», его структурных подразделений;</w:t>
      </w:r>
    </w:p>
    <w:p w:rsidR="00B85B44" w:rsidRPr="00B85B44" w:rsidRDefault="00B85B44" w:rsidP="00B85B44">
      <w:pPr>
        <w:widowControl w:val="0"/>
        <w:autoSpaceDE w:val="0"/>
        <w:autoSpaceDN w:val="0"/>
        <w:spacing w:before="220"/>
        <w:jc w:val="both"/>
        <w:rPr>
          <w:sz w:val="28"/>
          <w:szCs w:val="28"/>
        </w:rPr>
      </w:pPr>
      <w:r w:rsidRPr="00B85B44">
        <w:rPr>
          <w:sz w:val="28"/>
          <w:szCs w:val="28"/>
        </w:rPr>
        <w:t>справочные телефоны, по которым можно получить консультацию по порядку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адреса электронной почты Администрации МР «Сергокалинский район», его структурных подразделений;</w:t>
      </w:r>
    </w:p>
    <w:p w:rsidR="00B85B44" w:rsidRPr="00B85B44" w:rsidRDefault="00B85B44" w:rsidP="00B85B44">
      <w:pPr>
        <w:widowControl w:val="0"/>
        <w:autoSpaceDE w:val="0"/>
        <w:autoSpaceDN w:val="0"/>
        <w:spacing w:before="220"/>
        <w:jc w:val="both"/>
        <w:rPr>
          <w:sz w:val="28"/>
          <w:szCs w:val="28"/>
        </w:rPr>
      </w:pPr>
      <w:r w:rsidRPr="00B85B44">
        <w:rPr>
          <w:sz w:val="28"/>
          <w:szCs w:val="28"/>
        </w:rPr>
        <w:t>текст Административного регламента с приложением;</w:t>
      </w:r>
    </w:p>
    <w:p w:rsidR="00B85B44" w:rsidRPr="00B85B44" w:rsidRDefault="00B85B44" w:rsidP="00B85B44">
      <w:pPr>
        <w:widowControl w:val="0"/>
        <w:autoSpaceDE w:val="0"/>
        <w:autoSpaceDN w:val="0"/>
        <w:spacing w:before="220"/>
        <w:jc w:val="both"/>
        <w:rPr>
          <w:sz w:val="28"/>
          <w:szCs w:val="28"/>
        </w:rPr>
      </w:pPr>
      <w:r w:rsidRPr="00B85B44">
        <w:rPr>
          <w:sz w:val="28"/>
          <w:szCs w:val="28"/>
        </w:rPr>
        <w:t>информационные материалы (полная версия), содержащиеся на стендах в местах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1.13. На Портале размещается следующая информация:</w:t>
      </w:r>
    </w:p>
    <w:p w:rsidR="00B85B44" w:rsidRPr="00B85B44" w:rsidRDefault="00B85B44" w:rsidP="00B85B44">
      <w:pPr>
        <w:widowControl w:val="0"/>
        <w:autoSpaceDE w:val="0"/>
        <w:autoSpaceDN w:val="0"/>
        <w:spacing w:before="220"/>
        <w:jc w:val="both"/>
        <w:rPr>
          <w:sz w:val="28"/>
          <w:szCs w:val="28"/>
        </w:rPr>
      </w:pPr>
      <w:r w:rsidRPr="00B85B44">
        <w:rPr>
          <w:sz w:val="28"/>
          <w:szCs w:val="28"/>
        </w:rPr>
        <w:t>полное наименование, почтовые адреса и график работы подразделений Администрации МР «Сергокалинский район», предоставляющих государственную услугу;</w:t>
      </w:r>
    </w:p>
    <w:p w:rsidR="00B85B44" w:rsidRPr="00B85B44" w:rsidRDefault="00B85B44" w:rsidP="00B85B44">
      <w:pPr>
        <w:widowControl w:val="0"/>
        <w:autoSpaceDE w:val="0"/>
        <w:autoSpaceDN w:val="0"/>
        <w:spacing w:before="220"/>
        <w:jc w:val="both"/>
        <w:rPr>
          <w:sz w:val="28"/>
          <w:szCs w:val="28"/>
        </w:rPr>
      </w:pPr>
      <w:r w:rsidRPr="00B85B44">
        <w:rPr>
          <w:sz w:val="28"/>
          <w:szCs w:val="28"/>
        </w:rPr>
        <w:t>справочные телефоны, по которым можно получить консультацию по порядку предоставления государственной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адреса электронной почты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1"/>
        <w:rPr>
          <w:b/>
          <w:sz w:val="28"/>
          <w:szCs w:val="28"/>
        </w:rPr>
      </w:pPr>
      <w:r w:rsidRPr="00B85B44">
        <w:rPr>
          <w:b/>
          <w:sz w:val="28"/>
          <w:szCs w:val="28"/>
        </w:rPr>
        <w:t>II. Стандарт предоставления государственной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 xml:space="preserve">Наименование </w:t>
      </w:r>
      <w:r w:rsidRPr="00B85B44">
        <w:rPr>
          <w:rFonts w:ascii="Calibri" w:hAnsi="Calibri" w:cs="Calibri"/>
          <w:b/>
          <w:sz w:val="22"/>
          <w:szCs w:val="20"/>
        </w:rPr>
        <w:t>муниципальной</w:t>
      </w:r>
      <w:r w:rsidRPr="00B85B44">
        <w:rPr>
          <w:b/>
          <w:sz w:val="28"/>
          <w:szCs w:val="28"/>
        </w:rPr>
        <w:t xml:space="preserve">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 Муниципальная услуга по предоставлению в аренду зданий, строений, сооружений, помещений, находящихся в муниципальной собственности Республики Дагестан, на торгах по инициативе гражданина или юридического лица.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Наименование органа местного самоуправления, предоставляющего</w:t>
      </w:r>
    </w:p>
    <w:p w:rsidR="00B85B44" w:rsidRPr="00B85B44" w:rsidRDefault="00B85B44" w:rsidP="00B85B44">
      <w:pPr>
        <w:widowControl w:val="0"/>
        <w:autoSpaceDE w:val="0"/>
        <w:autoSpaceDN w:val="0"/>
        <w:jc w:val="center"/>
        <w:rPr>
          <w:b/>
          <w:sz w:val="28"/>
          <w:szCs w:val="28"/>
        </w:rPr>
      </w:pPr>
      <w:r w:rsidRPr="00B85B44">
        <w:rPr>
          <w:b/>
          <w:sz w:val="28"/>
          <w:szCs w:val="28"/>
        </w:rPr>
        <w:t>государственную услугу</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2.2. Муниципальную услугу предоставляет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2.3. 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Республики Дагестан, органами местного самоуправления и иными организациями.</w:t>
      </w:r>
    </w:p>
    <w:p w:rsidR="00B85B44" w:rsidRPr="00B85B44" w:rsidRDefault="00B85B44" w:rsidP="00B85B44">
      <w:pPr>
        <w:widowControl w:val="0"/>
        <w:autoSpaceDE w:val="0"/>
        <w:autoSpaceDN w:val="0"/>
        <w:spacing w:before="220"/>
        <w:jc w:val="both"/>
        <w:rPr>
          <w:sz w:val="28"/>
          <w:szCs w:val="28"/>
        </w:rPr>
      </w:pPr>
      <w:r w:rsidRPr="00B85B44">
        <w:rPr>
          <w:sz w:val="28"/>
          <w:szCs w:val="28"/>
        </w:rPr>
        <w:t>2.4. Администрации МР «Сергокалинский район»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Администрации МР «Сергокалинский район», утвержденные правовыми актами органов местного самоуправления Администрации МР «Сергокалинский район» (далее – правовой акт)с учетом распоряжения Правительства Республики Дагестан от 15 июля 2015 № 296-р                       «Об утверждении Типового перечня муниципальных услуг, предоставляемых органами местного самоуправления муниципальных образований Республики Дагестан».</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Описание результата предоставления</w:t>
      </w:r>
    </w:p>
    <w:p w:rsidR="00B85B44" w:rsidRPr="00B85B44" w:rsidRDefault="00B85B44" w:rsidP="00B85B44">
      <w:pPr>
        <w:widowControl w:val="0"/>
        <w:autoSpaceDE w:val="0"/>
        <w:autoSpaceDN w:val="0"/>
        <w:jc w:val="center"/>
        <w:rPr>
          <w:b/>
          <w:sz w:val="28"/>
          <w:szCs w:val="28"/>
        </w:rPr>
      </w:pPr>
      <w:r w:rsidRPr="00B85B44">
        <w:rPr>
          <w:b/>
          <w:sz w:val="28"/>
          <w:szCs w:val="28"/>
        </w:rPr>
        <w:t>государственной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2.5. Результатом предоставления муниципальной услуги является:</w:t>
      </w:r>
    </w:p>
    <w:p w:rsidR="00B85B44" w:rsidRPr="00B85B44" w:rsidRDefault="00B85B44" w:rsidP="00B85B44">
      <w:pPr>
        <w:widowControl w:val="0"/>
        <w:autoSpaceDE w:val="0"/>
        <w:autoSpaceDN w:val="0"/>
        <w:spacing w:before="220"/>
        <w:jc w:val="both"/>
        <w:rPr>
          <w:sz w:val="28"/>
          <w:szCs w:val="28"/>
        </w:rPr>
      </w:pPr>
      <w:r w:rsidRPr="00B85B44">
        <w:rPr>
          <w:sz w:val="28"/>
          <w:szCs w:val="28"/>
        </w:rPr>
        <w:t>заключение договора аренды муниципального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отказ в заключении договора аренды муниципального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Срок предоставления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2.6. При предоставлении в аренду находящихся в муниципальной собственности объектов имущества на торгах по инициативе гражданина или юридического лица срок предоставления государственной услуги не должен превышать 60 календарных дней со дня поступления заявления в Администрацию МР «Сергокалинский район».</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Перечень нормативных правовых актов, регулирующих отношения,</w:t>
      </w:r>
    </w:p>
    <w:p w:rsidR="00B85B44" w:rsidRPr="00B85B44" w:rsidRDefault="00B85B44" w:rsidP="00B85B44">
      <w:pPr>
        <w:widowControl w:val="0"/>
        <w:autoSpaceDE w:val="0"/>
        <w:autoSpaceDN w:val="0"/>
        <w:jc w:val="center"/>
        <w:rPr>
          <w:b/>
          <w:sz w:val="28"/>
          <w:szCs w:val="28"/>
        </w:rPr>
      </w:pPr>
      <w:r w:rsidRPr="00B85B44">
        <w:rPr>
          <w:b/>
          <w:sz w:val="28"/>
          <w:szCs w:val="28"/>
        </w:rPr>
        <w:t>возникающие в связи с предоставлением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2.7. Перечень нормативных правовых актов, регулирующих отношения, возникающие в связи с предоставлением государственной услуги, размещен на официальном сайте Администрации МР «Сергокалинский район» в информационно-телекоммуникационной сети "Интернет", в реестре и на Портале.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w:t>
      </w:r>
    </w:p>
    <w:p w:rsidR="00B85B44" w:rsidRPr="00B85B44" w:rsidRDefault="00B85B44" w:rsidP="00B85B44">
      <w:pPr>
        <w:widowControl w:val="0"/>
        <w:autoSpaceDE w:val="0"/>
        <w:autoSpaceDN w:val="0"/>
        <w:rPr>
          <w:b/>
          <w:sz w:val="28"/>
          <w:szCs w:val="28"/>
        </w:rPr>
      </w:pPr>
      <w:r w:rsidRPr="00B85B44">
        <w:rPr>
          <w:b/>
          <w:sz w:val="28"/>
          <w:szCs w:val="28"/>
        </w:rPr>
        <w:t>порядок их представления</w:t>
      </w:r>
    </w:p>
    <w:p w:rsidR="00B85B44" w:rsidRPr="00B85B44" w:rsidRDefault="00B85B44" w:rsidP="00B85B44">
      <w:pPr>
        <w:widowControl w:val="0"/>
        <w:autoSpaceDE w:val="0"/>
        <w:autoSpaceDN w:val="0"/>
        <w:rPr>
          <w:sz w:val="28"/>
          <w:szCs w:val="28"/>
        </w:rPr>
      </w:pPr>
    </w:p>
    <w:p w:rsidR="00B85B44" w:rsidRPr="00B85B44" w:rsidRDefault="00B85B44" w:rsidP="00B85B44">
      <w:pPr>
        <w:widowControl w:val="0"/>
        <w:autoSpaceDE w:val="0"/>
        <w:autoSpaceDN w:val="0"/>
        <w:jc w:val="both"/>
        <w:rPr>
          <w:sz w:val="28"/>
          <w:szCs w:val="28"/>
        </w:rPr>
      </w:pPr>
      <w:bookmarkStart w:id="3" w:name="P148"/>
      <w:bookmarkEnd w:id="3"/>
      <w:r w:rsidRPr="00B85B44">
        <w:rPr>
          <w:sz w:val="28"/>
          <w:szCs w:val="28"/>
        </w:rPr>
        <w:t>2.8. Для получения муниципальной услуги по предоставлению в аренду находящихся в муниципальной собственности объектов имущества на торгах заявитель представляет следующие документы:</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1) сопроводительное письмо </w:t>
      </w:r>
      <w:hyperlink w:anchor="P569" w:history="1">
        <w:r w:rsidRPr="00B85B44">
          <w:rPr>
            <w:color w:val="0000FF"/>
            <w:sz w:val="28"/>
            <w:szCs w:val="28"/>
          </w:rPr>
          <w:t>(заявление)</w:t>
        </w:r>
      </w:hyperlink>
      <w:r w:rsidRPr="00B85B44">
        <w:rPr>
          <w:sz w:val="28"/>
          <w:szCs w:val="28"/>
        </w:rPr>
        <w:t xml:space="preserve"> о проведении аукциона на право заключения договора аренды муниципального имущества по форме согласно приложению к настоящему Административному регламенту, содержащее;</w:t>
      </w:r>
    </w:p>
    <w:p w:rsidR="00B85B44" w:rsidRPr="00B85B44" w:rsidRDefault="00B85B44" w:rsidP="00B85B44">
      <w:pPr>
        <w:widowControl w:val="0"/>
        <w:autoSpaceDE w:val="0"/>
        <w:autoSpaceDN w:val="0"/>
        <w:spacing w:before="220"/>
        <w:jc w:val="both"/>
        <w:rPr>
          <w:sz w:val="28"/>
          <w:szCs w:val="28"/>
        </w:rPr>
      </w:pPr>
      <w:r w:rsidRPr="00B85B44">
        <w:rPr>
          <w:sz w:val="28"/>
          <w:szCs w:val="28"/>
        </w:rPr>
        <w:t>информацию о предполагаемом объекте аренды;</w:t>
      </w:r>
    </w:p>
    <w:p w:rsidR="00B85B44" w:rsidRPr="00B85B44" w:rsidRDefault="00B85B44" w:rsidP="00B85B44">
      <w:pPr>
        <w:widowControl w:val="0"/>
        <w:autoSpaceDE w:val="0"/>
        <w:autoSpaceDN w:val="0"/>
        <w:spacing w:before="220"/>
        <w:jc w:val="both"/>
        <w:rPr>
          <w:sz w:val="28"/>
          <w:szCs w:val="28"/>
        </w:rPr>
      </w:pPr>
      <w:r w:rsidRPr="00B85B44">
        <w:rPr>
          <w:sz w:val="28"/>
          <w:szCs w:val="28"/>
        </w:rPr>
        <w:t>цель аренды;</w:t>
      </w:r>
    </w:p>
    <w:p w:rsidR="00B85B44" w:rsidRPr="00B85B44" w:rsidRDefault="00B85B44" w:rsidP="00B85B44">
      <w:pPr>
        <w:widowControl w:val="0"/>
        <w:autoSpaceDE w:val="0"/>
        <w:autoSpaceDN w:val="0"/>
        <w:spacing w:before="220"/>
        <w:jc w:val="both"/>
        <w:rPr>
          <w:sz w:val="28"/>
          <w:szCs w:val="28"/>
        </w:rPr>
      </w:pPr>
      <w:r w:rsidRPr="00B85B44">
        <w:rPr>
          <w:sz w:val="28"/>
          <w:szCs w:val="28"/>
        </w:rPr>
        <w:t>срок аренды;</w:t>
      </w:r>
    </w:p>
    <w:p w:rsidR="00B85B44" w:rsidRPr="00B85B44" w:rsidRDefault="00B85B44" w:rsidP="00B85B44">
      <w:pPr>
        <w:widowControl w:val="0"/>
        <w:autoSpaceDE w:val="0"/>
        <w:autoSpaceDN w:val="0"/>
        <w:spacing w:before="220"/>
        <w:jc w:val="both"/>
        <w:rPr>
          <w:sz w:val="28"/>
          <w:szCs w:val="28"/>
        </w:rPr>
      </w:pPr>
      <w:r w:rsidRPr="00B85B44">
        <w:rPr>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МР «Сергокалинский район» и приобщается к поданному заявлению.</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w:t>
      </w:r>
    </w:p>
    <w:p w:rsidR="00B85B44" w:rsidRPr="00B85B44" w:rsidRDefault="00B85B44" w:rsidP="00B85B44">
      <w:pPr>
        <w:widowControl w:val="0"/>
        <w:autoSpaceDE w:val="0"/>
        <w:autoSpaceDN w:val="0"/>
        <w:rPr>
          <w:b/>
          <w:sz w:val="28"/>
          <w:szCs w:val="28"/>
        </w:rPr>
      </w:pPr>
      <w:r w:rsidRPr="00B85B44">
        <w:rPr>
          <w:b/>
          <w:sz w:val="28"/>
          <w:szCs w:val="28"/>
        </w:rPr>
        <w:t>представить, а также способы их получения заявителями, в том числе в электронной форме, порядок их представления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bookmarkStart w:id="4" w:name="P164"/>
      <w:bookmarkEnd w:id="4"/>
      <w:r w:rsidRPr="00B85B44">
        <w:rPr>
          <w:sz w:val="28"/>
          <w:szCs w:val="28"/>
        </w:rPr>
        <w:t xml:space="preserve">2.9. Для принятия решения о предоставлении в аренду находящихся в муниципальной собственности объектов имущества на </w:t>
      </w:r>
      <w:proofErr w:type="gramStart"/>
      <w:r w:rsidRPr="00B85B44">
        <w:rPr>
          <w:sz w:val="28"/>
          <w:szCs w:val="28"/>
        </w:rPr>
        <w:t>торгах  от</w:t>
      </w:r>
      <w:proofErr w:type="gramEnd"/>
      <w:r w:rsidRPr="00B85B44">
        <w:rPr>
          <w:sz w:val="28"/>
          <w:szCs w:val="28"/>
        </w:rPr>
        <w:t xml:space="preserve"> Администрации МР «Сергокалинский район»  органов исполнительной власти Российской Федерации, Республики Дагестан, органов местного самоуправления и иных организаций запрашиваются следующие документы:</w:t>
      </w:r>
    </w:p>
    <w:p w:rsidR="00B85B44" w:rsidRPr="00B85B44" w:rsidRDefault="00B85B44" w:rsidP="00B85B44">
      <w:pPr>
        <w:widowControl w:val="0"/>
        <w:autoSpaceDE w:val="0"/>
        <w:autoSpaceDN w:val="0"/>
        <w:spacing w:before="220"/>
        <w:jc w:val="both"/>
        <w:rPr>
          <w:sz w:val="28"/>
          <w:szCs w:val="28"/>
        </w:rPr>
      </w:pPr>
      <w:r w:rsidRPr="00B85B44">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B85B44" w:rsidRPr="00B85B44" w:rsidRDefault="00B85B44" w:rsidP="00B85B44">
      <w:pPr>
        <w:widowControl w:val="0"/>
        <w:autoSpaceDE w:val="0"/>
        <w:autoSpaceDN w:val="0"/>
        <w:spacing w:before="220"/>
        <w:jc w:val="both"/>
        <w:rPr>
          <w:sz w:val="28"/>
          <w:szCs w:val="28"/>
        </w:rPr>
      </w:pPr>
      <w:r w:rsidRPr="00B85B44">
        <w:rPr>
          <w:sz w:val="28"/>
          <w:szCs w:val="28"/>
        </w:rPr>
        <w:t>выписка из Единого государственного реестра юридических лиц (ЕГРЮЛ) (Единого государственного реестра индивидуальных предпринимателей (ЕГРИП));</w:t>
      </w:r>
    </w:p>
    <w:p w:rsidR="00B85B44" w:rsidRPr="00B85B44" w:rsidRDefault="00B85B44" w:rsidP="00B85B44">
      <w:pPr>
        <w:widowControl w:val="0"/>
        <w:autoSpaceDE w:val="0"/>
        <w:autoSpaceDN w:val="0"/>
        <w:spacing w:before="220"/>
        <w:jc w:val="both"/>
        <w:rPr>
          <w:sz w:val="28"/>
          <w:szCs w:val="28"/>
        </w:rPr>
      </w:pPr>
      <w:r w:rsidRPr="00B85B44">
        <w:rPr>
          <w:sz w:val="28"/>
          <w:szCs w:val="28"/>
        </w:rPr>
        <w:t>учредительные документы.</w:t>
      </w:r>
    </w:p>
    <w:p w:rsidR="00B85B44" w:rsidRPr="00B85B44" w:rsidRDefault="00B85B44" w:rsidP="00B85B44">
      <w:pPr>
        <w:widowControl w:val="0"/>
        <w:autoSpaceDE w:val="0"/>
        <w:autoSpaceDN w:val="0"/>
        <w:spacing w:before="220"/>
        <w:jc w:val="both"/>
        <w:rPr>
          <w:sz w:val="28"/>
          <w:szCs w:val="28"/>
        </w:rPr>
      </w:pPr>
      <w:r w:rsidRPr="00B85B44">
        <w:rPr>
          <w:sz w:val="28"/>
          <w:szCs w:val="28"/>
        </w:rPr>
        <w:t>Документы, указанные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B85B44" w:rsidRPr="00B85B44" w:rsidRDefault="00B85B44" w:rsidP="00B85B44">
      <w:pPr>
        <w:widowControl w:val="0"/>
        <w:autoSpaceDE w:val="0"/>
        <w:autoSpaceDN w:val="0"/>
        <w:spacing w:before="220"/>
        <w:jc w:val="both"/>
        <w:rPr>
          <w:sz w:val="28"/>
          <w:szCs w:val="28"/>
        </w:rPr>
      </w:pPr>
      <w:bookmarkStart w:id="5" w:name="P169"/>
      <w:bookmarkEnd w:id="5"/>
      <w:r w:rsidRPr="00B85B44">
        <w:rPr>
          <w:sz w:val="28"/>
          <w:szCs w:val="28"/>
        </w:rPr>
        <w:t>2.10. Администрации МР «Сергокалинский район» не вправе требовать от заявителя: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B85B44">
        <w:rPr>
          <w:rFonts w:ascii="Calibri" w:hAnsi="Calibri" w:cs="Calibri"/>
          <w:sz w:val="22"/>
          <w:szCs w:val="20"/>
        </w:rPr>
        <w:t xml:space="preserve"> </w:t>
      </w:r>
      <w:r w:rsidRPr="00B85B44">
        <w:rPr>
          <w:sz w:val="28"/>
          <w:szCs w:val="28"/>
        </w:rPr>
        <w:t>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85B44">
          <w:rPr>
            <w:color w:val="0000FF"/>
            <w:sz w:val="28"/>
            <w:szCs w:val="28"/>
          </w:rPr>
          <w:t>части 6 статьи 7</w:t>
        </w:r>
      </w:hyperlink>
      <w:r w:rsidRPr="00B85B44">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85B44">
          <w:rPr>
            <w:color w:val="0000FF"/>
            <w:sz w:val="28"/>
            <w:szCs w:val="28"/>
          </w:rPr>
          <w:t>пунктом 4 части 1 статьи 7</w:t>
        </w:r>
      </w:hyperlink>
      <w:r w:rsidRPr="00B85B44">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Исчерпывающий перечень оснований для отказа в приеме документов, необходимых для предоставления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Исчерпывающий перечень оснований для приостановления</w:t>
      </w:r>
    </w:p>
    <w:p w:rsidR="00B85B44" w:rsidRPr="00B85B44" w:rsidRDefault="00B85B44" w:rsidP="00B85B44">
      <w:pPr>
        <w:widowControl w:val="0"/>
        <w:autoSpaceDE w:val="0"/>
        <w:autoSpaceDN w:val="0"/>
        <w:jc w:val="center"/>
        <w:rPr>
          <w:b/>
          <w:sz w:val="28"/>
          <w:szCs w:val="28"/>
        </w:rPr>
      </w:pPr>
      <w:r w:rsidRPr="00B85B44">
        <w:rPr>
          <w:b/>
          <w:sz w:val="28"/>
          <w:szCs w:val="28"/>
        </w:rPr>
        <w:t>или отказа в предоставлении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2.12. Основаниями для отказа в предоставлении муниципальной услуги являются следующие случаи:</w:t>
      </w:r>
    </w:p>
    <w:p w:rsidR="00B85B44" w:rsidRPr="00B85B44" w:rsidRDefault="00B85B44" w:rsidP="00B85B44">
      <w:pPr>
        <w:widowControl w:val="0"/>
        <w:autoSpaceDE w:val="0"/>
        <w:autoSpaceDN w:val="0"/>
        <w:spacing w:before="220"/>
        <w:jc w:val="both"/>
        <w:rPr>
          <w:sz w:val="28"/>
          <w:szCs w:val="28"/>
        </w:rPr>
      </w:pPr>
      <w:r w:rsidRPr="00B85B44">
        <w:rPr>
          <w:sz w:val="28"/>
          <w:szCs w:val="28"/>
        </w:rPr>
        <w:t>имущество не учтено в реестре муниципального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на имущество не зарегистрировано право муниципальной собственности;</w:t>
      </w:r>
    </w:p>
    <w:p w:rsidR="00B85B44" w:rsidRPr="00B85B44" w:rsidRDefault="00B85B44" w:rsidP="00B85B44">
      <w:pPr>
        <w:widowControl w:val="0"/>
        <w:autoSpaceDE w:val="0"/>
        <w:autoSpaceDN w:val="0"/>
        <w:spacing w:before="220"/>
        <w:jc w:val="both"/>
        <w:rPr>
          <w:sz w:val="28"/>
          <w:szCs w:val="28"/>
        </w:rPr>
      </w:pPr>
      <w:r w:rsidRPr="00B85B44">
        <w:rPr>
          <w:sz w:val="28"/>
          <w:szCs w:val="28"/>
        </w:rPr>
        <w:t>имущество предоставлено по договору иному лицу либо закреплено за муниципальным предприятием, учреждением или органом местного самоуправления;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на имущество наложено ограничение в виде ареста по решению суда;</w:t>
      </w:r>
    </w:p>
    <w:p w:rsidR="00B85B44" w:rsidRPr="00B85B44" w:rsidRDefault="00B85B44" w:rsidP="00B85B44">
      <w:pPr>
        <w:widowControl w:val="0"/>
        <w:autoSpaceDE w:val="0"/>
        <w:autoSpaceDN w:val="0"/>
        <w:spacing w:before="220"/>
        <w:jc w:val="both"/>
        <w:rPr>
          <w:sz w:val="28"/>
          <w:szCs w:val="28"/>
        </w:rPr>
      </w:pPr>
      <w:r w:rsidRPr="00B85B44">
        <w:rPr>
          <w:sz w:val="28"/>
          <w:szCs w:val="28"/>
        </w:rPr>
        <w:t>предлагаемое распоряжение недвижимым имуществом противоречит нормам законодательства Российской Федерации.</w:t>
      </w:r>
    </w:p>
    <w:p w:rsidR="00B85B44" w:rsidRPr="00B85B44" w:rsidRDefault="00B85B44" w:rsidP="00B85B44">
      <w:pPr>
        <w:widowControl w:val="0"/>
        <w:autoSpaceDE w:val="0"/>
        <w:autoSpaceDN w:val="0"/>
        <w:spacing w:before="220"/>
        <w:jc w:val="both"/>
        <w:rPr>
          <w:sz w:val="28"/>
          <w:szCs w:val="28"/>
        </w:rPr>
      </w:pPr>
      <w:bookmarkStart w:id="6" w:name="P189"/>
      <w:bookmarkEnd w:id="6"/>
      <w:r w:rsidRPr="00B85B44">
        <w:rPr>
          <w:sz w:val="28"/>
          <w:szCs w:val="28"/>
        </w:rPr>
        <w:t>2.13. Основания для приостановления процедуры предоставления муниципальной услуги отсутствуют.</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proofErr w:type="gramStart"/>
      <w:r w:rsidRPr="00B85B44">
        <w:rPr>
          <w:b/>
          <w:sz w:val="28"/>
          <w:szCs w:val="28"/>
        </w:rPr>
        <w:t>предоставлении  муниципальной</w:t>
      </w:r>
      <w:proofErr w:type="gramEnd"/>
      <w:r w:rsidRPr="00B85B44">
        <w:rPr>
          <w:b/>
          <w:sz w:val="28"/>
          <w:szCs w:val="28"/>
        </w:rPr>
        <w:t xml:space="preserve">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2.14. Услуги, которые являются необходимыми и обязательными для предоставления муниципальной услуги, не предусмотрены.</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Порядок, размер и основания взимания государственной</w:t>
      </w:r>
    </w:p>
    <w:p w:rsidR="00B85B44" w:rsidRPr="00B85B44" w:rsidRDefault="00B85B44" w:rsidP="00B85B44">
      <w:pPr>
        <w:widowControl w:val="0"/>
        <w:autoSpaceDE w:val="0"/>
        <w:autoSpaceDN w:val="0"/>
        <w:jc w:val="center"/>
        <w:rPr>
          <w:b/>
          <w:sz w:val="28"/>
          <w:szCs w:val="28"/>
        </w:rPr>
      </w:pPr>
      <w:r w:rsidRPr="00B85B44">
        <w:rPr>
          <w:b/>
          <w:sz w:val="28"/>
          <w:szCs w:val="28"/>
        </w:rPr>
        <w:t>пошлины или иной платы, взимаемой за предоставление</w:t>
      </w:r>
    </w:p>
    <w:p w:rsidR="00B85B44" w:rsidRPr="00B85B44" w:rsidRDefault="00B85B44" w:rsidP="00B85B44">
      <w:pPr>
        <w:widowControl w:val="0"/>
        <w:autoSpaceDE w:val="0"/>
        <w:autoSpaceDN w:val="0"/>
        <w:jc w:val="center"/>
        <w:rPr>
          <w:b/>
          <w:sz w:val="28"/>
          <w:szCs w:val="28"/>
        </w:rPr>
      </w:pPr>
      <w:r w:rsidRPr="00B85B44">
        <w:rPr>
          <w:b/>
          <w:sz w:val="28"/>
          <w:szCs w:val="28"/>
        </w:rPr>
        <w:t>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2.15. Муниципальная услуга предоставляется без взимания государственной пошлины или иной платы.</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Максимальный срок ожидания в очереди при подаче запроса</w:t>
      </w:r>
    </w:p>
    <w:p w:rsidR="00B85B44" w:rsidRPr="00B85B44" w:rsidRDefault="00B85B44" w:rsidP="00B85B44">
      <w:pPr>
        <w:widowControl w:val="0"/>
        <w:autoSpaceDE w:val="0"/>
        <w:autoSpaceDN w:val="0"/>
        <w:jc w:val="center"/>
        <w:rPr>
          <w:b/>
          <w:sz w:val="28"/>
          <w:szCs w:val="28"/>
        </w:rPr>
      </w:pPr>
      <w:r w:rsidRPr="00B85B44">
        <w:rPr>
          <w:b/>
          <w:sz w:val="28"/>
          <w:szCs w:val="28"/>
        </w:rPr>
        <w:t>о предоставлении муниципальной услуги и при получении</w:t>
      </w:r>
    </w:p>
    <w:p w:rsidR="00B85B44" w:rsidRPr="00B85B44" w:rsidRDefault="00B85B44" w:rsidP="00B85B44">
      <w:pPr>
        <w:widowControl w:val="0"/>
        <w:autoSpaceDE w:val="0"/>
        <w:autoSpaceDN w:val="0"/>
        <w:jc w:val="center"/>
        <w:rPr>
          <w:b/>
          <w:sz w:val="28"/>
          <w:szCs w:val="28"/>
        </w:rPr>
      </w:pPr>
      <w:r w:rsidRPr="00B85B44">
        <w:rPr>
          <w:b/>
          <w:sz w:val="28"/>
          <w:szCs w:val="28"/>
        </w:rPr>
        <w:t>результата предоставления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2.16. Максимальный срок ожидания в очереди для подачи документов в канцелярию Администрации МР «Сергокалинский район» и при получении результата предоставления муниципальной услуги составляет 15 минут.</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Срок регистрации запроса заявителя о предоставлении</w:t>
      </w:r>
    </w:p>
    <w:p w:rsidR="00B85B44" w:rsidRPr="00B85B44" w:rsidRDefault="00B85B44" w:rsidP="00B85B44">
      <w:pPr>
        <w:widowControl w:val="0"/>
        <w:autoSpaceDE w:val="0"/>
        <w:autoSpaceDN w:val="0"/>
        <w:jc w:val="center"/>
        <w:rPr>
          <w:b/>
          <w:sz w:val="28"/>
          <w:szCs w:val="28"/>
        </w:rPr>
      </w:pPr>
      <w:r w:rsidRPr="00B85B44">
        <w:rPr>
          <w:b/>
          <w:sz w:val="28"/>
          <w:szCs w:val="28"/>
        </w:rPr>
        <w:t>муниципальной услуги, в том числе в электронной форме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2.17. Заявление, поступившее в Администрацию МР «Сергокалинский район</w:t>
      </w:r>
      <w:proofErr w:type="gramStart"/>
      <w:r w:rsidRPr="00B85B44">
        <w:rPr>
          <w:sz w:val="28"/>
          <w:szCs w:val="28"/>
        </w:rPr>
        <w:t xml:space="preserve">»,   </w:t>
      </w:r>
      <w:proofErr w:type="gramEnd"/>
      <w:r w:rsidRPr="00B85B44">
        <w:rPr>
          <w:sz w:val="28"/>
          <w:szCs w:val="28"/>
        </w:rPr>
        <w:t>в том числе в электронной форме, подлежит обязательной регистрации в течение 1 рабочего дня с момента поступления в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2.18. Заявление, представленное заявителем через многофункциональный центр, регистрируется в Администрации МР «Сергокалинский район» в день поступления от многофункционального центра такого заявления с приложением документов, а также описи принятых заявления и прилагаемых к нему документов.</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2.19. Места предоставления муниципальной услуги должны отвечать следующим требованиям.</w:t>
      </w:r>
    </w:p>
    <w:p w:rsidR="00B85B44" w:rsidRPr="00B85B44" w:rsidRDefault="00B85B44" w:rsidP="00B85B44">
      <w:pPr>
        <w:widowControl w:val="0"/>
        <w:autoSpaceDE w:val="0"/>
        <w:autoSpaceDN w:val="0"/>
        <w:spacing w:before="220"/>
        <w:jc w:val="both"/>
        <w:rPr>
          <w:sz w:val="28"/>
          <w:szCs w:val="28"/>
        </w:rPr>
      </w:pPr>
      <w:r w:rsidRPr="00B85B44">
        <w:rPr>
          <w:sz w:val="28"/>
          <w:szCs w:val="28"/>
        </w:rPr>
        <w:t>Здания, в которых расположено ОМС РД, должны быть оборудованы входом для свободного доступа заявителей.</w:t>
      </w:r>
    </w:p>
    <w:p w:rsidR="00B85B44" w:rsidRPr="00B85B44" w:rsidRDefault="00B85B44" w:rsidP="00B85B44">
      <w:pPr>
        <w:widowControl w:val="0"/>
        <w:autoSpaceDE w:val="0"/>
        <w:autoSpaceDN w:val="0"/>
        <w:spacing w:before="220"/>
        <w:jc w:val="both"/>
        <w:rPr>
          <w:sz w:val="28"/>
          <w:szCs w:val="28"/>
        </w:rPr>
      </w:pPr>
      <w:r w:rsidRPr="00B85B44">
        <w:rPr>
          <w:sz w:val="28"/>
          <w:szCs w:val="28"/>
        </w:rPr>
        <w:t>Входы в помещения Администрации МР «Сергокалинский район» оборудуются пандусами, расширенными проходами, позволяющими обеспечить беспрепятственный доступ инвалидов, включая инвалидов-колясочников.</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Центральные входы в здания Администрации МР «Сергокалинский </w:t>
      </w:r>
      <w:proofErr w:type="gramStart"/>
      <w:r w:rsidRPr="00B85B44">
        <w:rPr>
          <w:sz w:val="28"/>
          <w:szCs w:val="28"/>
        </w:rPr>
        <w:t>район»  должны</w:t>
      </w:r>
      <w:proofErr w:type="gramEnd"/>
      <w:r w:rsidRPr="00B85B44">
        <w:rPr>
          <w:sz w:val="28"/>
          <w:szCs w:val="28"/>
        </w:rPr>
        <w:t xml:space="preserve"> быть оборудованы информационной табличкой (вывеской), содержащей информацию о наименовании, местонахождении, режиме работы Администрации МР «Сергокалинский район», а также о телефонных номерах справочной службы.</w:t>
      </w:r>
    </w:p>
    <w:p w:rsidR="00B85B44" w:rsidRPr="00B85B44" w:rsidRDefault="00B85B44" w:rsidP="00B85B44">
      <w:pPr>
        <w:widowControl w:val="0"/>
        <w:autoSpaceDE w:val="0"/>
        <w:autoSpaceDN w:val="0"/>
        <w:spacing w:before="220"/>
        <w:jc w:val="both"/>
        <w:rPr>
          <w:sz w:val="28"/>
          <w:szCs w:val="28"/>
        </w:rPr>
      </w:pPr>
      <w:r w:rsidRPr="00B85B44">
        <w:rPr>
          <w:sz w:val="28"/>
          <w:szCs w:val="28"/>
        </w:rPr>
        <w:t>Помещения для работы с заявителями оборудуются информационными стендами, вывесками, указателями.</w:t>
      </w:r>
    </w:p>
    <w:p w:rsidR="00B85B44" w:rsidRPr="00B85B44" w:rsidRDefault="00B85B44" w:rsidP="00B85B44">
      <w:pPr>
        <w:widowControl w:val="0"/>
        <w:autoSpaceDE w:val="0"/>
        <w:autoSpaceDN w:val="0"/>
        <w:spacing w:before="220"/>
        <w:jc w:val="both"/>
        <w:rPr>
          <w:sz w:val="28"/>
          <w:szCs w:val="28"/>
        </w:rPr>
      </w:pPr>
      <w:r w:rsidRPr="00B85B44">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МР «Сергокалинский район» для ожидания и приема граждан (устанавливаются в удобном для заявителей месте), а также на Портале и официальном сайте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B85B44" w:rsidRPr="00B85B44" w:rsidRDefault="00B85B44" w:rsidP="00B85B44">
      <w:pPr>
        <w:widowControl w:val="0"/>
        <w:autoSpaceDE w:val="0"/>
        <w:autoSpaceDN w:val="0"/>
        <w:spacing w:before="220"/>
        <w:jc w:val="both"/>
        <w:rPr>
          <w:sz w:val="28"/>
          <w:szCs w:val="28"/>
        </w:rPr>
      </w:pPr>
      <w:r w:rsidRPr="00B85B44">
        <w:rPr>
          <w:sz w:val="28"/>
          <w:szCs w:val="28"/>
        </w:rPr>
        <w:t>Должностные лица, предоставляющие муниципальную услугу, обеспечиваются личными нагрудными идентификационными карточками с указанием фамилии, имени, отчества (последнее - при наличии) и должности либо настольными табличками аналогичного содержания.</w:t>
      </w:r>
    </w:p>
    <w:p w:rsidR="00B85B44" w:rsidRPr="00B85B44" w:rsidRDefault="00B85B44" w:rsidP="00B85B44">
      <w:pPr>
        <w:widowControl w:val="0"/>
        <w:autoSpaceDE w:val="0"/>
        <w:autoSpaceDN w:val="0"/>
        <w:spacing w:before="220"/>
        <w:jc w:val="both"/>
        <w:rPr>
          <w:sz w:val="28"/>
          <w:szCs w:val="28"/>
        </w:rPr>
      </w:pPr>
      <w:r w:rsidRPr="00B85B44">
        <w:rPr>
          <w:sz w:val="28"/>
          <w:szCs w:val="28"/>
        </w:rP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B85B44" w:rsidRPr="00B85B44" w:rsidRDefault="00B85B44" w:rsidP="00B85B44">
      <w:pPr>
        <w:widowControl w:val="0"/>
        <w:autoSpaceDE w:val="0"/>
        <w:autoSpaceDN w:val="0"/>
        <w:spacing w:before="220"/>
        <w:jc w:val="both"/>
        <w:rPr>
          <w:sz w:val="28"/>
          <w:szCs w:val="28"/>
        </w:rPr>
      </w:pPr>
      <w:r w:rsidRPr="00B85B44">
        <w:rPr>
          <w:sz w:val="28"/>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 гардероб).</w:t>
      </w:r>
    </w:p>
    <w:p w:rsidR="00B85B44" w:rsidRPr="00B85B44" w:rsidRDefault="00B85B44" w:rsidP="00B85B44">
      <w:pPr>
        <w:widowControl w:val="0"/>
        <w:autoSpaceDE w:val="0"/>
        <w:autoSpaceDN w:val="0"/>
        <w:spacing w:before="220"/>
        <w:jc w:val="both"/>
        <w:rPr>
          <w:sz w:val="28"/>
          <w:szCs w:val="28"/>
        </w:rPr>
      </w:pPr>
      <w:r w:rsidRPr="00B85B44">
        <w:rPr>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85B44" w:rsidRPr="00B85B44" w:rsidRDefault="00B85B44" w:rsidP="00B85B44">
      <w:pPr>
        <w:widowControl w:val="0"/>
        <w:autoSpaceDE w:val="0"/>
        <w:autoSpaceDN w:val="0"/>
        <w:spacing w:before="220"/>
        <w:jc w:val="both"/>
        <w:rPr>
          <w:sz w:val="28"/>
          <w:szCs w:val="28"/>
        </w:rPr>
      </w:pPr>
      <w:r w:rsidRPr="00B85B44">
        <w:rPr>
          <w:sz w:val="28"/>
          <w:szCs w:val="28"/>
        </w:rPr>
        <w:t>Места для заполнения документов оборудуются стульями, столами канцелярскими (стойками) и обеспечиваются писчей бумагой и принадлежностями в количестве, достаточном для оформления документов заявителями.</w:t>
      </w:r>
    </w:p>
    <w:p w:rsidR="00B85B44" w:rsidRPr="00B85B44" w:rsidRDefault="00B85B44" w:rsidP="00B85B44">
      <w:pPr>
        <w:widowControl w:val="0"/>
        <w:autoSpaceDE w:val="0"/>
        <w:autoSpaceDN w:val="0"/>
        <w:spacing w:before="220"/>
        <w:jc w:val="both"/>
        <w:rPr>
          <w:sz w:val="28"/>
          <w:szCs w:val="28"/>
        </w:rPr>
      </w:pPr>
      <w:r w:rsidRPr="00B85B44">
        <w:rPr>
          <w:sz w:val="28"/>
          <w:szCs w:val="28"/>
        </w:rPr>
        <w:t>В помещениях для должностных лиц,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Для лиц с ограниченными возможностями здоровья (включая лиц, использующих кресла-коляски и собак-проводников) должны обеспечиваться:</w:t>
      </w:r>
    </w:p>
    <w:p w:rsidR="00B85B44" w:rsidRPr="00B85B44" w:rsidRDefault="00B85B44" w:rsidP="00B85B44">
      <w:pPr>
        <w:widowControl w:val="0"/>
        <w:autoSpaceDE w:val="0"/>
        <w:autoSpaceDN w:val="0"/>
        <w:spacing w:before="220"/>
        <w:jc w:val="both"/>
        <w:rPr>
          <w:sz w:val="28"/>
          <w:szCs w:val="28"/>
        </w:rPr>
      </w:pPr>
      <w:r w:rsidRPr="00B85B44">
        <w:rPr>
          <w:sz w:val="28"/>
          <w:szCs w:val="28"/>
        </w:rPr>
        <w:t>условия для беспрепятственного доступа в помещения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возможность самостоятельного передвижения по территории, на которой расположены помещения Администрации МР «Сергокалинский район», а также входа в помещения и выхода из них, посадки в транспортное средство и высадки из него, в том числе с использованием кресла-коляски;</w:t>
      </w:r>
    </w:p>
    <w:p w:rsidR="00B85B44" w:rsidRPr="00B85B44" w:rsidRDefault="00B85B44" w:rsidP="00B85B44">
      <w:pPr>
        <w:widowControl w:val="0"/>
        <w:autoSpaceDE w:val="0"/>
        <w:autoSpaceDN w:val="0"/>
        <w:spacing w:before="220"/>
        <w:jc w:val="both"/>
        <w:rPr>
          <w:sz w:val="28"/>
          <w:szCs w:val="28"/>
        </w:rPr>
      </w:pPr>
      <w:r w:rsidRPr="00B85B44">
        <w:rPr>
          <w:sz w:val="28"/>
          <w:szCs w:val="28"/>
        </w:rPr>
        <w:t>возможность сопровождения и самостоятельного передвижения, оказания помощи инвалидам, имеющим стойкие расстройства функции зрения;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w:t>
      </w:r>
      <w:proofErr w:type="spellStart"/>
      <w:r w:rsidRPr="00B85B44">
        <w:rPr>
          <w:sz w:val="28"/>
          <w:szCs w:val="28"/>
        </w:rPr>
        <w:t>тифлосурдопереводчика</w:t>
      </w:r>
      <w:proofErr w:type="spellEnd"/>
      <w:r w:rsidRPr="00B85B44">
        <w:rPr>
          <w:sz w:val="28"/>
          <w:szCs w:val="28"/>
        </w:rPr>
        <w:t>;</w:t>
      </w:r>
    </w:p>
    <w:p w:rsidR="00B85B44" w:rsidRPr="00B85B44" w:rsidRDefault="00B85B44" w:rsidP="00B85B44">
      <w:pPr>
        <w:widowControl w:val="0"/>
        <w:autoSpaceDE w:val="0"/>
        <w:autoSpaceDN w:val="0"/>
        <w:spacing w:before="220"/>
        <w:jc w:val="both"/>
        <w:rPr>
          <w:sz w:val="28"/>
          <w:szCs w:val="28"/>
        </w:rPr>
      </w:pPr>
      <w:r w:rsidRPr="00B85B44">
        <w:rPr>
          <w:sz w:val="28"/>
          <w:szCs w:val="28"/>
        </w:rPr>
        <w:t>возможность допуска в помещения ОМС РД собаки-проводника при наличии документа, подтверждающего ее специальное обучение и выдаваемого по форме и в порядке, определенным законодательством Российской Федерации;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помощь работников Администрации МР «Сергокалинский район», предоставляющих муниципальные услуги, инвалидам в преодолении барьеров, мешающих получению ими услуг наравне с другими лицами.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Показатели доступности и качества государственной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2.20. Показателем доступности и качества муниципальной услуги является возможность:</w:t>
      </w:r>
    </w:p>
    <w:p w:rsidR="00B85B44" w:rsidRPr="00B85B44" w:rsidRDefault="00B85B44" w:rsidP="00B85B44">
      <w:pPr>
        <w:widowControl w:val="0"/>
        <w:autoSpaceDE w:val="0"/>
        <w:autoSpaceDN w:val="0"/>
        <w:spacing w:before="220"/>
        <w:jc w:val="both"/>
        <w:rPr>
          <w:sz w:val="28"/>
          <w:szCs w:val="28"/>
        </w:rPr>
      </w:pPr>
      <w:r w:rsidRPr="00B85B44">
        <w:rPr>
          <w:sz w:val="28"/>
          <w:szCs w:val="28"/>
        </w:rPr>
        <w:t>получать муниципальную услугу своевременно и в соответствии со стандартом предоставления государственной услуги, в том числе через многофункциональные центры и в электронной форме;</w:t>
      </w:r>
    </w:p>
    <w:p w:rsidR="00B85B44" w:rsidRPr="00B85B44" w:rsidRDefault="00B85B44" w:rsidP="00B85B44">
      <w:pPr>
        <w:widowControl w:val="0"/>
        <w:autoSpaceDE w:val="0"/>
        <w:autoSpaceDN w:val="0"/>
        <w:spacing w:before="220"/>
        <w:jc w:val="both"/>
        <w:rPr>
          <w:sz w:val="28"/>
          <w:szCs w:val="28"/>
        </w:rPr>
      </w:pPr>
      <w:r w:rsidRPr="00B85B44">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85B44" w:rsidRPr="00B85B44" w:rsidRDefault="00B85B44" w:rsidP="00B85B44">
      <w:pPr>
        <w:widowControl w:val="0"/>
        <w:autoSpaceDE w:val="0"/>
        <w:autoSpaceDN w:val="0"/>
        <w:spacing w:before="220"/>
        <w:jc w:val="both"/>
        <w:rPr>
          <w:sz w:val="28"/>
          <w:szCs w:val="28"/>
        </w:rPr>
      </w:pPr>
      <w:r w:rsidRPr="00B85B44">
        <w:rPr>
          <w:sz w:val="28"/>
          <w:szCs w:val="28"/>
        </w:rPr>
        <w:t>получать информацию о результате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Минимущества Дагестана.</w:t>
      </w:r>
    </w:p>
    <w:p w:rsidR="00B85B44" w:rsidRPr="00B85B44" w:rsidRDefault="00B85B44" w:rsidP="00B85B44">
      <w:pPr>
        <w:widowControl w:val="0"/>
        <w:autoSpaceDE w:val="0"/>
        <w:autoSpaceDN w:val="0"/>
        <w:spacing w:before="220"/>
        <w:jc w:val="both"/>
        <w:rPr>
          <w:sz w:val="28"/>
          <w:szCs w:val="28"/>
        </w:rPr>
      </w:pPr>
      <w:r w:rsidRPr="00B85B44">
        <w:rPr>
          <w:sz w:val="28"/>
          <w:szCs w:val="28"/>
        </w:rPr>
        <w:t>2.21. Основные требования к качеству предоставления государственной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своевременность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достоверность и полнота информирования заявителя о ходе рассмотрения его обращения;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удобство и доступность получения заявителем информации о порядке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2.22. Показателями качества предоставления государственной услуги являются срок рассмотрения заявления, отсутствие или наличие жалоб на решения и (или) действия (бездействие) должностных лиц.</w:t>
      </w:r>
    </w:p>
    <w:p w:rsidR="00B85B44" w:rsidRPr="00B85B44" w:rsidRDefault="00B85B44" w:rsidP="00B85B44">
      <w:pPr>
        <w:widowControl w:val="0"/>
        <w:autoSpaceDE w:val="0"/>
        <w:autoSpaceDN w:val="0"/>
        <w:spacing w:before="220"/>
        <w:jc w:val="both"/>
        <w:rPr>
          <w:sz w:val="28"/>
          <w:szCs w:val="28"/>
        </w:rPr>
      </w:pPr>
      <w:r w:rsidRPr="00B85B44">
        <w:rPr>
          <w:sz w:val="28"/>
          <w:szCs w:val="28"/>
        </w:rPr>
        <w:t>2.23. При предоставлении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B85B44" w:rsidRPr="00B85B44" w:rsidRDefault="00B85B44" w:rsidP="00B85B44">
      <w:pPr>
        <w:widowControl w:val="0"/>
        <w:autoSpaceDE w:val="0"/>
        <w:autoSpaceDN w:val="0"/>
        <w:spacing w:before="220"/>
        <w:jc w:val="both"/>
        <w:rPr>
          <w:sz w:val="28"/>
          <w:szCs w:val="28"/>
        </w:rPr>
      </w:pPr>
      <w:r w:rsidRPr="00B85B44">
        <w:rPr>
          <w:sz w:val="28"/>
          <w:szCs w:val="28"/>
        </w:rP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B85B44" w:rsidRPr="00B85B44" w:rsidRDefault="00B85B44" w:rsidP="00B85B44">
      <w:pPr>
        <w:widowControl w:val="0"/>
        <w:autoSpaceDE w:val="0"/>
        <w:autoSpaceDN w:val="0"/>
        <w:jc w:val="center"/>
        <w:outlineLvl w:val="2"/>
        <w:rPr>
          <w:b/>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2.25. На официальном сайте и Портале заявителям предоставляется возможность получения информации о предоставляемой муниципальной услуге.</w:t>
      </w:r>
    </w:p>
    <w:p w:rsidR="00B85B44" w:rsidRPr="00B85B44" w:rsidRDefault="00B85B44" w:rsidP="00B85B44">
      <w:pPr>
        <w:widowControl w:val="0"/>
        <w:autoSpaceDE w:val="0"/>
        <w:autoSpaceDN w:val="0"/>
        <w:spacing w:before="220"/>
        <w:jc w:val="both"/>
        <w:rPr>
          <w:sz w:val="28"/>
          <w:szCs w:val="28"/>
        </w:rPr>
      </w:pPr>
      <w:r w:rsidRPr="00B85B44">
        <w:rPr>
          <w:sz w:val="28"/>
          <w:szCs w:val="28"/>
        </w:rPr>
        <w:t>2.26. С использованием официального сайта и Портала заявителям предоставляется возможность мониторинга хода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2.27. Средства электронной подписи, применяемые при подаче запроса через официальный сайт и Портал, должны быть сертифицированы в соответствии с законодательством Российской Федерации.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2.28. Предоставление государственной услуги Администрации МР «Сергокалинский район» возможно в электронной форме.</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2.29. Заявления и прилагаемые к ним документы о предоставлении государственной услуги в электронной форме, указанные в </w:t>
      </w:r>
      <w:hyperlink w:anchor="P169" w:history="1">
        <w:r w:rsidRPr="00B85B44">
          <w:rPr>
            <w:color w:val="0000FF"/>
            <w:sz w:val="28"/>
            <w:szCs w:val="28"/>
          </w:rPr>
          <w:t>пунктах 2.10</w:t>
        </w:r>
      </w:hyperlink>
      <w:r w:rsidRPr="00B85B44">
        <w:rPr>
          <w:sz w:val="28"/>
          <w:szCs w:val="28"/>
        </w:rPr>
        <w:t>-</w:t>
      </w:r>
      <w:hyperlink w:anchor="P189" w:history="1">
        <w:r w:rsidRPr="00B85B44">
          <w:rPr>
            <w:color w:val="0000FF"/>
            <w:sz w:val="28"/>
            <w:szCs w:val="28"/>
          </w:rPr>
          <w:t>2.13</w:t>
        </w:r>
      </w:hyperlink>
      <w:r w:rsidRPr="00B85B44">
        <w:rPr>
          <w:sz w:val="28"/>
          <w:szCs w:val="28"/>
        </w:rPr>
        <w:t xml:space="preserve"> Административного регламента, должны быть подписаны заявителем в соответствии с требованиями Федерального </w:t>
      </w:r>
      <w:hyperlink r:id="rId14" w:history="1">
        <w:r w:rsidRPr="00B85B44">
          <w:rPr>
            <w:color w:val="0000FF"/>
            <w:sz w:val="28"/>
            <w:szCs w:val="28"/>
          </w:rPr>
          <w:t>закона</w:t>
        </w:r>
      </w:hyperlink>
      <w:r w:rsidRPr="00B85B44">
        <w:rPr>
          <w:sz w:val="28"/>
          <w:szCs w:val="28"/>
        </w:rPr>
        <w:t xml:space="preserve"> от 6 апреля 2011 г. № 63-ФЗ "Об электронной подписи", </w:t>
      </w:r>
      <w:hyperlink r:id="rId15" w:history="1">
        <w:r w:rsidRPr="00B85B44">
          <w:rPr>
            <w:color w:val="0000FF"/>
            <w:sz w:val="28"/>
            <w:szCs w:val="28"/>
          </w:rPr>
          <w:t>статьями 21.1</w:t>
        </w:r>
      </w:hyperlink>
      <w:r w:rsidRPr="00B85B44">
        <w:rPr>
          <w:sz w:val="28"/>
          <w:szCs w:val="28"/>
        </w:rPr>
        <w:t xml:space="preserve">, </w:t>
      </w:r>
      <w:hyperlink r:id="rId16" w:history="1">
        <w:r w:rsidRPr="00B85B44">
          <w:rPr>
            <w:color w:val="0000FF"/>
            <w:sz w:val="28"/>
            <w:szCs w:val="28"/>
          </w:rPr>
          <w:t>21.2</w:t>
        </w:r>
      </w:hyperlink>
      <w:r w:rsidRPr="00B85B44">
        <w:rPr>
          <w:sz w:val="28"/>
          <w:szCs w:val="28"/>
        </w:rPr>
        <w:t xml:space="preserve"> Федерального закона от 27 июля 2010 года № 210-ФЗ "Об организации предоставления государственных и муниципальных услуг" усиленной квалификационной подписью.</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2.30. Предоставление Администрацией МР «Сергокалинский </w:t>
      </w:r>
      <w:proofErr w:type="gramStart"/>
      <w:r w:rsidRPr="00B85B44">
        <w:rPr>
          <w:sz w:val="28"/>
          <w:szCs w:val="28"/>
        </w:rPr>
        <w:t>район»  муниципальной</w:t>
      </w:r>
      <w:proofErr w:type="gramEnd"/>
      <w:r w:rsidRPr="00B85B44">
        <w:rPr>
          <w:sz w:val="28"/>
          <w:szCs w:val="28"/>
        </w:rPr>
        <w:t xml:space="preserve"> услуги в многофункциональных центрах осуществляется при наличии соглашения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ОМС РД.</w:t>
      </w:r>
    </w:p>
    <w:p w:rsidR="00B85B44" w:rsidRPr="00B85B44" w:rsidRDefault="00B85B44" w:rsidP="00B85B44">
      <w:pPr>
        <w:widowControl w:val="0"/>
        <w:autoSpaceDE w:val="0"/>
        <w:autoSpaceDN w:val="0"/>
        <w:spacing w:before="220"/>
        <w:jc w:val="both"/>
        <w:rPr>
          <w:sz w:val="28"/>
          <w:szCs w:val="28"/>
        </w:rPr>
      </w:pPr>
      <w:r w:rsidRPr="00B85B44">
        <w:rPr>
          <w:sz w:val="28"/>
          <w:szCs w:val="28"/>
        </w:rPr>
        <w:t>2.31. Прием заявлений и документов, необходимых для предоставления муниципальной услуги, и выдача результата предоставления муниципальной услуги осуществляются в многофункциональных центрах в соответствии с соглашением о взаимодействии между государственным автономным учреждением Республики Дагестан "Многофункциональный центр предоставления государственных и муниципальных услуг в Республике Дагестан" и ОМС РД.</w:t>
      </w:r>
    </w:p>
    <w:p w:rsidR="00B85B44" w:rsidRPr="00B85B44" w:rsidRDefault="00B85B44" w:rsidP="00B85B44">
      <w:pPr>
        <w:widowControl w:val="0"/>
        <w:autoSpaceDE w:val="0"/>
        <w:autoSpaceDN w:val="0"/>
        <w:spacing w:before="220"/>
        <w:jc w:val="both"/>
        <w:rPr>
          <w:sz w:val="28"/>
          <w:szCs w:val="28"/>
        </w:rPr>
      </w:pPr>
      <w:r w:rsidRPr="00B85B44">
        <w:rPr>
          <w:sz w:val="28"/>
          <w:szCs w:val="28"/>
        </w:rPr>
        <w:t>При этом сроки передачи заявлений и документов, необходимых для предоставления муниципальной услуги, многофункциональным центром Администрации МР «Сергокалинский район» не должны превышать трех рабочих дней.</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1"/>
        <w:rPr>
          <w:b/>
          <w:sz w:val="28"/>
          <w:szCs w:val="28"/>
        </w:rPr>
      </w:pPr>
      <w:r w:rsidRPr="00B85B44">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3.1. Организация предоставления муниципальной услуги Администрации МР «Сергокалинский район» включает в себя следующие административные процедуры:</w:t>
      </w:r>
    </w:p>
    <w:p w:rsidR="00B85B44" w:rsidRPr="00B85B44" w:rsidRDefault="00B85B44" w:rsidP="00B85B44">
      <w:pPr>
        <w:widowControl w:val="0"/>
        <w:autoSpaceDE w:val="0"/>
        <w:autoSpaceDN w:val="0"/>
        <w:spacing w:before="220"/>
        <w:jc w:val="both"/>
        <w:rPr>
          <w:sz w:val="28"/>
          <w:szCs w:val="28"/>
        </w:rPr>
      </w:pPr>
      <w:r w:rsidRPr="00B85B44">
        <w:rPr>
          <w:sz w:val="28"/>
          <w:szCs w:val="28"/>
        </w:rPr>
        <w:t>3.1.2. Рассмотрение заявления, поступившего в том числе в электронной форме, о проведении аукциона на право заключения договора аренды муниципального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3.1.3. 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3.1.4. Принятие решения о проведении аукциона на право заключения договора аренды государственного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3.1.5. Выдача документов о проведении аукциона на право заключения договора аренды государственного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3.1.6. Организация аукциона на право заключения договора аренды объекта недвижимости.</w:t>
      </w:r>
    </w:p>
    <w:p w:rsidR="00B85B44" w:rsidRPr="00B85B44" w:rsidRDefault="00B85B44" w:rsidP="00B85B44">
      <w:pPr>
        <w:widowControl w:val="0"/>
        <w:autoSpaceDE w:val="0"/>
        <w:autoSpaceDN w:val="0"/>
        <w:spacing w:before="220"/>
        <w:jc w:val="both"/>
        <w:rPr>
          <w:sz w:val="28"/>
          <w:szCs w:val="28"/>
        </w:rPr>
      </w:pPr>
      <w:r w:rsidRPr="00B85B44">
        <w:rPr>
          <w:sz w:val="28"/>
          <w:szCs w:val="28"/>
        </w:rPr>
        <w:t>3.1.7. Прием и рассмотрение заявок от претендентов на участие в аукционе и их допуск к участию в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3.1.8. Проведение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3.1.9. Заключение договора аренды с победителем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3.1.10. Исправление допущенных опечаток и (или) ошибок в выданных в результате предоставления государственной услуги документах.</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Рассмотрение заявления, поступившего в том числе в электронной форме, о проведении аукциона на право заключения договора аренды государственного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3.2. Основанием для начала административной процедуры является поступление ответственному должностному лицу Администрации МР «Сергокалинский район» (далее - ответственное должностное лицо) заявления (в том числе в электронной форме, подписанное усиленной квалифицированной электронной подписью).</w:t>
      </w:r>
    </w:p>
    <w:p w:rsidR="00B85B44" w:rsidRPr="00B85B44" w:rsidRDefault="00B85B44" w:rsidP="00B85B44">
      <w:pPr>
        <w:widowControl w:val="0"/>
        <w:autoSpaceDE w:val="0"/>
        <w:autoSpaceDN w:val="0"/>
        <w:spacing w:before="220"/>
        <w:jc w:val="both"/>
        <w:rPr>
          <w:sz w:val="28"/>
          <w:szCs w:val="28"/>
        </w:rPr>
      </w:pPr>
      <w:bookmarkStart w:id="7" w:name="P298"/>
      <w:bookmarkEnd w:id="7"/>
      <w:r w:rsidRPr="00B85B44">
        <w:rPr>
          <w:sz w:val="28"/>
          <w:szCs w:val="28"/>
        </w:rPr>
        <w:t xml:space="preserve">3.2.1. 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и обеспечивает выполнение административных процедур, предусмотренных </w:t>
      </w:r>
      <w:hyperlink w:anchor="P312" w:history="1">
        <w:r w:rsidRPr="00B85B44">
          <w:rPr>
            <w:color w:val="0000FF"/>
            <w:sz w:val="28"/>
            <w:szCs w:val="28"/>
          </w:rPr>
          <w:t>3.3.1</w:t>
        </w:r>
      </w:hyperlink>
      <w:r w:rsidRPr="00B85B44">
        <w:rPr>
          <w:sz w:val="28"/>
          <w:szCs w:val="28"/>
        </w:rPr>
        <w:t xml:space="preserve">-3.3.4 пункта 3.3 Административного регламента, или в случае наличия полного комплекта документов - административных процедур, предусмотренных </w:t>
      </w:r>
      <w:hyperlink w:anchor="P317" w:history="1">
        <w:r w:rsidRPr="00B85B44">
          <w:rPr>
            <w:color w:val="0000FF"/>
            <w:sz w:val="28"/>
            <w:szCs w:val="28"/>
          </w:rPr>
          <w:t>пунктами 3.4</w:t>
        </w:r>
      </w:hyperlink>
      <w:r w:rsidRPr="00B85B44">
        <w:rPr>
          <w:sz w:val="28"/>
          <w:szCs w:val="28"/>
        </w:rPr>
        <w:t>-</w:t>
      </w:r>
      <w:hyperlink w:anchor="P337" w:history="1">
        <w:r w:rsidRPr="00B85B44">
          <w:rPr>
            <w:color w:val="0000FF"/>
            <w:sz w:val="28"/>
            <w:szCs w:val="28"/>
          </w:rPr>
          <w:t>3.6</w:t>
        </w:r>
      </w:hyperlink>
      <w:r w:rsidRPr="00B85B44">
        <w:rPr>
          <w:sz w:val="28"/>
          <w:szCs w:val="28"/>
        </w:rPr>
        <w:t xml:space="preserve"> Административного регламента.</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1 рабочий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3.2.2. Результатом настоящей административной процедуры является обеспечение выполнения административных процедур в соответствии с </w:t>
      </w:r>
      <w:hyperlink w:anchor="P298" w:history="1">
        <w:r w:rsidRPr="00B85B44">
          <w:rPr>
            <w:color w:val="0000FF"/>
            <w:sz w:val="28"/>
            <w:szCs w:val="28"/>
          </w:rPr>
          <w:t>пунктом 3.2.1</w:t>
        </w:r>
      </w:hyperlink>
      <w:r w:rsidRPr="00B85B44">
        <w:rPr>
          <w:sz w:val="28"/>
          <w:szCs w:val="28"/>
        </w:rPr>
        <w:t xml:space="preserve"> Административного регламента.</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3.2.3. Способом фиксации результата административной процедуры является направление в адрес заявителя письма о дате и времени проведения заседания комиссии Минимущества Дагестана по рассмотрению вопросов распоряжения имуществом, находящимся в государственной собственности Республики Дагестан, утвержденной </w:t>
      </w:r>
      <w:hyperlink r:id="rId17" w:history="1">
        <w:r w:rsidRPr="00B85B44">
          <w:rPr>
            <w:color w:val="0000FF"/>
            <w:sz w:val="28"/>
            <w:szCs w:val="28"/>
          </w:rPr>
          <w:t>приказом</w:t>
        </w:r>
      </w:hyperlink>
      <w:r w:rsidRPr="00B85B44">
        <w:rPr>
          <w:sz w:val="28"/>
          <w:szCs w:val="28"/>
        </w:rPr>
        <w:t xml:space="preserve"> Минимущества Дагестана от 13 декабря 2018 г. N 135 (далее - Комиссия), с приглашением принять участие в заседании указанной комиссии.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Запрос документов, необходимых в соответствии с нормативными правовыми актами Российской Федерации для рассмотрения заявления, которые находятся в распоряжении государственных органов, органов местного самоуправления и иных организаций и которые заявитель вправе представить, и направление запроса о подготовке документов на проведение рыночной оценки ежемесячной арендной платы за аренду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3.3. Основанием для начала административной процедуры является отсутствие в Администрации МР «Сергокалинский район»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федеральных органов исполнительной власти, исполнительных органов государственной власти Республики Дагестан, органов местного самоуправления или иных организаций.</w:t>
      </w:r>
    </w:p>
    <w:p w:rsidR="00B85B44" w:rsidRPr="00B85B44" w:rsidRDefault="00B85B44" w:rsidP="00B85B44">
      <w:pPr>
        <w:widowControl w:val="0"/>
        <w:autoSpaceDE w:val="0"/>
        <w:autoSpaceDN w:val="0"/>
        <w:spacing w:before="220"/>
        <w:jc w:val="both"/>
        <w:rPr>
          <w:sz w:val="28"/>
          <w:szCs w:val="28"/>
        </w:rPr>
      </w:pPr>
      <w:bookmarkStart w:id="8" w:name="P312"/>
      <w:bookmarkEnd w:id="8"/>
      <w:r w:rsidRPr="00B85B44">
        <w:rPr>
          <w:sz w:val="28"/>
          <w:szCs w:val="28"/>
        </w:rPr>
        <w:t>3.3.1. Ответственное должностное лицо осуществляет подготовку и 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в распоряжении которых находятся документы, необходимые для предоставления муниципальной услуги, а также направляет запрос в соответствующее структурное подразделение Министерства о подготовке документов для проведения оценки рыночной стоимости ежемесячной арендной платы за аренду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Направление запроса в федеральные органы исполнительной власти, исполнительные органы государственной власти Республики Дагестан или органы местного самоуправления осуществляется посредством единой системы межведомственного электронного взаимодействия.</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не более 25 календарных дней.</w:t>
      </w:r>
    </w:p>
    <w:p w:rsidR="00B85B44" w:rsidRPr="00B85B44" w:rsidRDefault="00B85B44" w:rsidP="00B85B44">
      <w:pPr>
        <w:widowControl w:val="0"/>
        <w:autoSpaceDE w:val="0"/>
        <w:autoSpaceDN w:val="0"/>
        <w:spacing w:before="220"/>
        <w:jc w:val="both"/>
        <w:rPr>
          <w:sz w:val="28"/>
          <w:szCs w:val="28"/>
        </w:rPr>
      </w:pPr>
      <w:r w:rsidRPr="00B85B44">
        <w:rPr>
          <w:sz w:val="28"/>
          <w:szCs w:val="28"/>
        </w:rPr>
        <w:t>3.3.2.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либо отказ в их предоставлении, а также получение отчета об оценке рыночной стоимости ежемесячной арендной платы за аренду имущества (далее - отчет об оценке).</w:t>
      </w:r>
    </w:p>
    <w:p w:rsidR="00B85B44" w:rsidRPr="00B85B44" w:rsidRDefault="00B85B44" w:rsidP="00B85B44">
      <w:pPr>
        <w:widowControl w:val="0"/>
        <w:autoSpaceDE w:val="0"/>
        <w:autoSpaceDN w:val="0"/>
        <w:spacing w:before="220"/>
        <w:jc w:val="both"/>
        <w:rPr>
          <w:sz w:val="28"/>
          <w:szCs w:val="28"/>
        </w:rPr>
      </w:pPr>
      <w:r w:rsidRPr="00B85B44">
        <w:rPr>
          <w:sz w:val="28"/>
          <w:szCs w:val="28"/>
        </w:rPr>
        <w:t>3.3.3.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Республики Дагестан, органов местного самоуправления или организаций запрашиваемых документов, а также подписание акта оказания услуг между Администрацией МР «Сергокалинский район»  и лицом, подготовившим отчет об оценке.</w:t>
      </w:r>
    </w:p>
    <w:p w:rsidR="00B85B44" w:rsidRPr="00B85B44" w:rsidRDefault="00B85B44" w:rsidP="00B85B44">
      <w:pPr>
        <w:widowControl w:val="0"/>
        <w:autoSpaceDE w:val="0"/>
        <w:autoSpaceDN w:val="0"/>
        <w:spacing w:before="220"/>
        <w:jc w:val="both"/>
        <w:rPr>
          <w:sz w:val="28"/>
          <w:szCs w:val="28"/>
        </w:rPr>
      </w:pPr>
      <w:bookmarkStart w:id="9" w:name="P317"/>
      <w:bookmarkEnd w:id="9"/>
      <w:r w:rsidRPr="00B85B44">
        <w:rPr>
          <w:sz w:val="28"/>
          <w:szCs w:val="28"/>
        </w:rPr>
        <w:t>3.4. Непредставление федеральными органами исполнительной власти, исполнительными органами государственной власти Республики Дагестан,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Принятие решения о проведении аукциона на право заключения</w:t>
      </w:r>
    </w:p>
    <w:p w:rsidR="00B85B44" w:rsidRPr="00B85B44" w:rsidRDefault="00B85B44" w:rsidP="00B85B44">
      <w:pPr>
        <w:widowControl w:val="0"/>
        <w:autoSpaceDE w:val="0"/>
        <w:autoSpaceDN w:val="0"/>
        <w:jc w:val="center"/>
        <w:rPr>
          <w:b/>
          <w:sz w:val="28"/>
          <w:szCs w:val="28"/>
        </w:rPr>
      </w:pPr>
      <w:r w:rsidRPr="00B85B44">
        <w:rPr>
          <w:b/>
          <w:sz w:val="28"/>
          <w:szCs w:val="28"/>
        </w:rPr>
        <w:t>договора аренды муниципального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3.5. Основанием для начала административной процедуры является наличие полного комплекта документов в соответствии с </w:t>
      </w:r>
      <w:hyperlink w:anchor="P148" w:history="1">
        <w:r w:rsidRPr="00B85B44">
          <w:rPr>
            <w:color w:val="0000FF"/>
            <w:sz w:val="28"/>
            <w:szCs w:val="28"/>
          </w:rPr>
          <w:t>пунктами 2.8</w:t>
        </w:r>
      </w:hyperlink>
      <w:r w:rsidRPr="00B85B44">
        <w:rPr>
          <w:sz w:val="28"/>
          <w:szCs w:val="28"/>
        </w:rPr>
        <w:t xml:space="preserve">, </w:t>
      </w:r>
      <w:hyperlink w:anchor="P164" w:history="1">
        <w:r w:rsidRPr="00B85B44">
          <w:rPr>
            <w:color w:val="0000FF"/>
            <w:sz w:val="28"/>
            <w:szCs w:val="28"/>
          </w:rPr>
          <w:t>2.9</w:t>
        </w:r>
      </w:hyperlink>
      <w:r w:rsidRPr="00B85B44">
        <w:rPr>
          <w:sz w:val="28"/>
          <w:szCs w:val="28"/>
        </w:rPr>
        <w:t xml:space="preserve"> Административного регламента в Администрации МР «Сергокалинский район»  для принятия решения о предоставлении объекта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3.5.1. Ответственное должностное лицо обеспечивает подготовку проекта протокола заседания Комиссии и выносит его на рассмотрение Комиссии.</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5 рабочих дней.</w:t>
      </w:r>
    </w:p>
    <w:p w:rsidR="00B85B44" w:rsidRPr="00B85B44" w:rsidRDefault="00B85B44" w:rsidP="00B85B44">
      <w:pPr>
        <w:widowControl w:val="0"/>
        <w:autoSpaceDE w:val="0"/>
        <w:autoSpaceDN w:val="0"/>
        <w:spacing w:before="220"/>
        <w:jc w:val="both"/>
        <w:rPr>
          <w:sz w:val="28"/>
          <w:szCs w:val="28"/>
        </w:rPr>
      </w:pPr>
      <w:r w:rsidRPr="00B85B44">
        <w:rPr>
          <w:sz w:val="28"/>
          <w:szCs w:val="28"/>
        </w:rPr>
        <w:t>3.5.2. По итогам рассмотрения Комиссией обращения заявителя Комиссия принимает решение о возможности передачи в аренду имущества путем проведения аукциона либо об отказе в такой передаче.</w:t>
      </w:r>
    </w:p>
    <w:p w:rsidR="00B85B44" w:rsidRPr="00B85B44" w:rsidRDefault="00B85B44" w:rsidP="00B85B44">
      <w:pPr>
        <w:widowControl w:val="0"/>
        <w:autoSpaceDE w:val="0"/>
        <w:autoSpaceDN w:val="0"/>
        <w:spacing w:before="220"/>
        <w:jc w:val="both"/>
        <w:rPr>
          <w:sz w:val="28"/>
          <w:szCs w:val="28"/>
        </w:rPr>
      </w:pPr>
      <w:r w:rsidRPr="00B85B44">
        <w:rPr>
          <w:sz w:val="28"/>
          <w:szCs w:val="28"/>
        </w:rPr>
        <w:t>3.5.3. В случае принятия Комиссией положительного заключения о возможности передачи в аренду имущества путем проведения аукциона ответственное должностное лицо подготавливает проект распорядительного акта ОМС РД, обеспечивает его согласование со структурными подразделениями ОМС РД и представляет на подписание уполномоченному лицу.</w:t>
      </w:r>
    </w:p>
    <w:p w:rsidR="00B85B44" w:rsidRPr="00B85B44" w:rsidRDefault="00B85B44" w:rsidP="00B85B44">
      <w:pPr>
        <w:widowControl w:val="0"/>
        <w:autoSpaceDE w:val="0"/>
        <w:autoSpaceDN w:val="0"/>
        <w:spacing w:before="220"/>
        <w:jc w:val="both"/>
        <w:rPr>
          <w:sz w:val="28"/>
          <w:szCs w:val="28"/>
        </w:rPr>
      </w:pPr>
      <w:r w:rsidRPr="00B85B44">
        <w:rPr>
          <w:sz w:val="28"/>
          <w:szCs w:val="28"/>
        </w:rPr>
        <w:t>3.5.4. Подписанный уполномоченным лицом распорядительный акт передается лицом, ответственным за делопроизводство (документооборот), на регистрацию в ответственное структурное подразделение.</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1 рабочий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3.5.5. В случае принятия Комиссией заключения об отказе в передаче в аренду муниципального недвижимого имущества Администрации МР «Сергокалинский </w:t>
      </w:r>
      <w:proofErr w:type="gramStart"/>
      <w:r w:rsidRPr="00B85B44">
        <w:rPr>
          <w:sz w:val="28"/>
          <w:szCs w:val="28"/>
        </w:rPr>
        <w:t>район»  путем</w:t>
      </w:r>
      <w:proofErr w:type="gramEnd"/>
      <w:r w:rsidRPr="00B85B44">
        <w:rPr>
          <w:sz w:val="28"/>
          <w:szCs w:val="28"/>
        </w:rPr>
        <w:t xml:space="preserve"> проведения аукциона ответственный исполнитель в течение двух рабочих дней подготавливает проект ответа заявителю и представляет на подписание и уполномоченному лицу. К сопроводительному письму (ответу) в адрес заявителя прикладываются заверенная копия протокола заседания Комиссии и ранее представленный комплект документов.</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3.5.6. Результатом административной процедуры является принятие (посредством издания распорядительного акта) </w:t>
      </w:r>
      <w:proofErr w:type="gramStart"/>
      <w:r w:rsidRPr="00B85B44">
        <w:rPr>
          <w:sz w:val="28"/>
          <w:szCs w:val="28"/>
        </w:rPr>
        <w:t>решения</w:t>
      </w:r>
      <w:proofErr w:type="gramEnd"/>
      <w:r w:rsidRPr="00B85B44">
        <w:rPr>
          <w:sz w:val="28"/>
          <w:szCs w:val="28"/>
        </w:rPr>
        <w:t xml:space="preserve"> О</w:t>
      </w:r>
      <w:r w:rsidRPr="00B85B44">
        <w:rPr>
          <w:rFonts w:ascii="Calibri" w:hAnsi="Calibri" w:cs="Calibri"/>
          <w:sz w:val="22"/>
          <w:szCs w:val="20"/>
        </w:rPr>
        <w:t xml:space="preserve"> </w:t>
      </w:r>
      <w:r w:rsidRPr="00B85B44">
        <w:rPr>
          <w:sz w:val="28"/>
          <w:szCs w:val="28"/>
        </w:rPr>
        <w:t>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3.5.7. Принятое решение о передаче в аренду муниципального недвижимого имущества Администрации МР «Сергокалинский район» путем проведения аукциона является основанием для последующего предоставления муниципальной услуги по предоставлению объекта имущества в аренду на торгах.</w:t>
      </w:r>
    </w:p>
    <w:p w:rsidR="00B85B44" w:rsidRPr="00B85B44" w:rsidRDefault="00B85B44" w:rsidP="00B85B44">
      <w:pPr>
        <w:widowControl w:val="0"/>
        <w:autoSpaceDE w:val="0"/>
        <w:autoSpaceDN w:val="0"/>
        <w:spacing w:before="220"/>
        <w:jc w:val="both"/>
        <w:rPr>
          <w:sz w:val="28"/>
          <w:szCs w:val="28"/>
        </w:rPr>
      </w:pPr>
      <w:r w:rsidRPr="00B85B44">
        <w:rPr>
          <w:sz w:val="28"/>
          <w:szCs w:val="28"/>
        </w:rPr>
        <w:t>3.5.8. Способом фиксации результата административной процедуры является оформление распорядительного акта с присвоением ему регистрационного номера и занесением данного номера в базу данных в порядке делопроизводства, установленном в Администрации МР «Сергокалинский район».</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Выдача документов о проведении аукциона на право</w:t>
      </w:r>
    </w:p>
    <w:p w:rsidR="00B85B44" w:rsidRPr="00B85B44" w:rsidRDefault="00B85B44" w:rsidP="00B85B44">
      <w:pPr>
        <w:widowControl w:val="0"/>
        <w:autoSpaceDE w:val="0"/>
        <w:autoSpaceDN w:val="0"/>
        <w:jc w:val="center"/>
        <w:rPr>
          <w:b/>
          <w:sz w:val="28"/>
          <w:szCs w:val="28"/>
        </w:rPr>
      </w:pPr>
      <w:r w:rsidRPr="00B85B44">
        <w:rPr>
          <w:b/>
          <w:sz w:val="28"/>
          <w:szCs w:val="28"/>
        </w:rPr>
        <w:t>заключения договора аренды муниципального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bookmarkStart w:id="10" w:name="P337"/>
      <w:bookmarkEnd w:id="10"/>
      <w:r w:rsidRPr="00B85B44">
        <w:rPr>
          <w:sz w:val="28"/>
          <w:szCs w:val="28"/>
        </w:rPr>
        <w:t>3.6. 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муниципального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3.6.1. Решение, указанное в </w:t>
      </w:r>
      <w:hyperlink w:anchor="P337" w:history="1">
        <w:r w:rsidRPr="00B85B44">
          <w:rPr>
            <w:color w:val="0000FF"/>
            <w:sz w:val="28"/>
            <w:szCs w:val="28"/>
          </w:rPr>
          <w:t>пункте 3.6</w:t>
        </w:r>
      </w:hyperlink>
      <w:r w:rsidRPr="00B85B44">
        <w:rPr>
          <w:sz w:val="28"/>
          <w:szCs w:val="28"/>
        </w:rPr>
        <w:t xml:space="preserve"> Административного регламента, а также копия протокола заседания Комиссии выдаются заявителю или направляются ему на бумажном носителе по адресу, содержащемуся в его заявлении о предоставлении в аренду муниципального имущества на торгах.</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1 рабочий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3.6.2. Результатом административной процедуры является отправка в адрес заявителя письма с приложением решения, указанного в </w:t>
      </w:r>
      <w:hyperlink w:anchor="P337" w:history="1">
        <w:r w:rsidRPr="00B85B44">
          <w:rPr>
            <w:color w:val="0000FF"/>
            <w:sz w:val="28"/>
            <w:szCs w:val="28"/>
          </w:rPr>
          <w:t>пункте 3.6</w:t>
        </w:r>
      </w:hyperlink>
      <w:r w:rsidRPr="00B85B44">
        <w:rPr>
          <w:sz w:val="28"/>
          <w:szCs w:val="28"/>
        </w:rPr>
        <w:t xml:space="preserve"> Административного регламента.</w:t>
      </w:r>
    </w:p>
    <w:p w:rsidR="00B85B44" w:rsidRPr="00B85B44" w:rsidRDefault="00B85B44" w:rsidP="00B85B44">
      <w:pPr>
        <w:widowControl w:val="0"/>
        <w:autoSpaceDE w:val="0"/>
        <w:autoSpaceDN w:val="0"/>
        <w:spacing w:before="220"/>
        <w:jc w:val="both"/>
        <w:rPr>
          <w:sz w:val="28"/>
          <w:szCs w:val="28"/>
        </w:rPr>
      </w:pPr>
      <w:r w:rsidRPr="00B85B44">
        <w:rPr>
          <w:sz w:val="28"/>
          <w:szCs w:val="28"/>
        </w:rPr>
        <w:t>3.6.3. Выдача документов при личном обращении заявителя осуществляется ответственным исполнителем.</w:t>
      </w:r>
    </w:p>
    <w:p w:rsidR="00B85B44" w:rsidRPr="00B85B44" w:rsidRDefault="00B85B44" w:rsidP="00B85B44">
      <w:pPr>
        <w:widowControl w:val="0"/>
        <w:autoSpaceDE w:val="0"/>
        <w:autoSpaceDN w:val="0"/>
        <w:spacing w:before="220"/>
        <w:jc w:val="both"/>
        <w:rPr>
          <w:sz w:val="28"/>
          <w:szCs w:val="28"/>
        </w:rPr>
      </w:pPr>
      <w:r w:rsidRPr="00B85B44">
        <w:rPr>
          <w:sz w:val="28"/>
          <w:szCs w:val="28"/>
        </w:rPr>
        <w:t>Ответственный исполнитель извещает заявителя о дате, времени и месте получения документов письмом либо телефонограммой в день подписания распорядительного акта о проведении аукциона на право заключения договора аренды муниципального имущества.</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обращении заявителя ответственный исполнитель:</w:t>
      </w:r>
    </w:p>
    <w:p w:rsidR="00B85B44" w:rsidRPr="00B85B44" w:rsidRDefault="00B85B44" w:rsidP="00B85B44">
      <w:pPr>
        <w:widowControl w:val="0"/>
        <w:autoSpaceDE w:val="0"/>
        <w:autoSpaceDN w:val="0"/>
        <w:spacing w:before="220"/>
        <w:jc w:val="both"/>
        <w:rPr>
          <w:sz w:val="28"/>
          <w:szCs w:val="28"/>
        </w:rPr>
      </w:pPr>
      <w:r w:rsidRPr="00B85B44">
        <w:rPr>
          <w:sz w:val="28"/>
          <w:szCs w:val="28"/>
        </w:rPr>
        <w:t>1) устанавливает личность заявителя, в том числе проверяет документ, удостоверяющий его личность;</w:t>
      </w:r>
    </w:p>
    <w:p w:rsidR="00B85B44" w:rsidRPr="00B85B44" w:rsidRDefault="00B85B44" w:rsidP="00B85B44">
      <w:pPr>
        <w:widowControl w:val="0"/>
        <w:autoSpaceDE w:val="0"/>
        <w:autoSpaceDN w:val="0"/>
        <w:spacing w:before="220"/>
        <w:jc w:val="both"/>
        <w:rPr>
          <w:sz w:val="28"/>
          <w:szCs w:val="28"/>
        </w:rPr>
      </w:pPr>
      <w:r w:rsidRPr="00B85B44">
        <w:rPr>
          <w:sz w:val="28"/>
          <w:szCs w:val="28"/>
        </w:rPr>
        <w:t>2) проверяет правомочия заявителя, в том числе полномочия представителя заявителя действовать от его имени при получении документов;</w:t>
      </w:r>
    </w:p>
    <w:p w:rsidR="00B85B44" w:rsidRPr="00B85B44" w:rsidRDefault="00B85B44" w:rsidP="00B85B44">
      <w:pPr>
        <w:widowControl w:val="0"/>
        <w:autoSpaceDE w:val="0"/>
        <w:autoSpaceDN w:val="0"/>
        <w:spacing w:before="220"/>
        <w:jc w:val="both"/>
        <w:rPr>
          <w:sz w:val="28"/>
          <w:szCs w:val="28"/>
        </w:rPr>
      </w:pPr>
      <w:r w:rsidRPr="00B85B44">
        <w:rPr>
          <w:sz w:val="28"/>
          <w:szCs w:val="28"/>
        </w:rPr>
        <w:t>3) выдает документы заявителю;</w:t>
      </w:r>
    </w:p>
    <w:p w:rsidR="00B85B44" w:rsidRPr="00B85B44" w:rsidRDefault="00B85B44" w:rsidP="00B85B44">
      <w:pPr>
        <w:widowControl w:val="0"/>
        <w:autoSpaceDE w:val="0"/>
        <w:autoSpaceDN w:val="0"/>
        <w:spacing w:before="220"/>
        <w:jc w:val="both"/>
        <w:rPr>
          <w:sz w:val="28"/>
          <w:szCs w:val="28"/>
        </w:rPr>
      </w:pPr>
      <w:r w:rsidRPr="00B85B44">
        <w:rPr>
          <w:sz w:val="28"/>
          <w:szCs w:val="28"/>
        </w:rPr>
        <w:t>4) на копии расписки в получении документов ответственный исполнитель проставляет свои фамилию и инициалы, должность, свою подпись, фамилию и инициалы заявителя и предлагает проставить подпись заявителю;</w:t>
      </w:r>
    </w:p>
    <w:p w:rsidR="00B85B44" w:rsidRPr="00B85B44" w:rsidRDefault="00B85B44" w:rsidP="00B85B44">
      <w:pPr>
        <w:widowControl w:val="0"/>
        <w:autoSpaceDE w:val="0"/>
        <w:autoSpaceDN w:val="0"/>
        <w:spacing w:before="220"/>
        <w:jc w:val="both"/>
        <w:rPr>
          <w:sz w:val="28"/>
          <w:szCs w:val="28"/>
        </w:rPr>
      </w:pPr>
      <w:r w:rsidRPr="00B85B44">
        <w:rPr>
          <w:sz w:val="28"/>
          <w:szCs w:val="28"/>
        </w:rPr>
        <w:t>5)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данного действия составляет 1 рабочий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3.6.4. В случае если в заявлении было указано на необходимость получения решения о проведении аукциона на право заключения договора аренды муниципального имущества в форме электронного документа, Администрация МР «Сергокалинский район» направляет заявителю принятое решение в форме электронного документа, подписанного электронной подписью, в том числе с использованием Портала.</w:t>
      </w:r>
    </w:p>
    <w:p w:rsidR="00B85B44" w:rsidRPr="00B85B44" w:rsidRDefault="00B85B44" w:rsidP="00B85B44">
      <w:pPr>
        <w:widowControl w:val="0"/>
        <w:autoSpaceDE w:val="0"/>
        <w:autoSpaceDN w:val="0"/>
        <w:spacing w:before="220"/>
        <w:jc w:val="both"/>
        <w:rPr>
          <w:sz w:val="28"/>
          <w:szCs w:val="28"/>
        </w:rPr>
      </w:pPr>
      <w:r w:rsidRPr="00B85B44">
        <w:rPr>
          <w:sz w:val="28"/>
          <w:szCs w:val="28"/>
        </w:rPr>
        <w:t>3.6.5. Способом фиксации административной процедуры является регистрация письма в адрес заявителя с присвоением ему регистрационного номера и занесением данного номера в базу данных в порядке делопроизводства, установленном в Администрации МР «Сергокалинский район» и занесение отметок об отправке решения заявителю в реестры исходящей корреспонденции.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Организация аукциона на право заключения</w:t>
      </w:r>
    </w:p>
    <w:p w:rsidR="00B85B44" w:rsidRPr="00B85B44" w:rsidRDefault="00B85B44" w:rsidP="00B85B44">
      <w:pPr>
        <w:widowControl w:val="0"/>
        <w:autoSpaceDE w:val="0"/>
        <w:autoSpaceDN w:val="0"/>
        <w:jc w:val="center"/>
        <w:rPr>
          <w:b/>
          <w:sz w:val="28"/>
          <w:szCs w:val="28"/>
        </w:rPr>
      </w:pPr>
      <w:r w:rsidRPr="00B85B44">
        <w:rPr>
          <w:b/>
          <w:sz w:val="28"/>
          <w:szCs w:val="28"/>
        </w:rPr>
        <w:t>объекта недвижимости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3.7. Основанием для начала административной процедуры является принятие (посредством издания распорядительного акта) решения о проведении аукциона на право заключения договора аренды государственного имущества, в том числе в связи с поступившей заявкой от гражданина или юридического лица.</w:t>
      </w:r>
    </w:p>
    <w:p w:rsidR="00B85B44" w:rsidRPr="00B85B44" w:rsidRDefault="00B85B44" w:rsidP="00B85B44">
      <w:pPr>
        <w:widowControl w:val="0"/>
        <w:autoSpaceDE w:val="0"/>
        <w:autoSpaceDN w:val="0"/>
        <w:spacing w:before="220"/>
        <w:jc w:val="both"/>
        <w:rPr>
          <w:sz w:val="28"/>
          <w:szCs w:val="28"/>
        </w:rPr>
      </w:pPr>
      <w:r w:rsidRPr="00B85B44">
        <w:rPr>
          <w:sz w:val="28"/>
          <w:szCs w:val="28"/>
        </w:rPr>
        <w:t>3.7.1. Администрация МР «Сергокалинский район» проводит аукцион по предоставлению в аренду государственного имущества на основании распорядительно акта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Извещение о проведении аукциона размещается на официальном сайте торгов не менее чем за 20 дней до дня окончания подачи заявок на участие в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Документация об аукционе разрабатывается и утверждается распоряжением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3.7.2. Результатом выполнения административной процедуры является размещение извещения о проведении аукциона, документации об аукционе на официальном сайте Администрации МР «Сергокалинский район» в сети "Интернет", а также на официальном сайте торгов.</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административной процедуры составляет 47 календарных дней.</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Прием и рассмотрение заявок от претендентов на участие</w:t>
      </w:r>
    </w:p>
    <w:p w:rsidR="00B85B44" w:rsidRPr="00B85B44" w:rsidRDefault="00B85B44" w:rsidP="00B85B44">
      <w:pPr>
        <w:widowControl w:val="0"/>
        <w:autoSpaceDE w:val="0"/>
        <w:autoSpaceDN w:val="0"/>
        <w:jc w:val="center"/>
        <w:rPr>
          <w:b/>
          <w:sz w:val="28"/>
          <w:szCs w:val="28"/>
        </w:rPr>
      </w:pPr>
      <w:r w:rsidRPr="00B85B44">
        <w:rPr>
          <w:b/>
          <w:sz w:val="28"/>
          <w:szCs w:val="28"/>
        </w:rPr>
        <w:t>в аукционе и их допуск к участию в аукционе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3.8. Основанием для начала административного действия является наступление даты начала приема заявок для участия в аукционе, указанной в документации об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Должностным лицом, ответственным за выполнение административной процедуры, является секретарь аукционной комиссии Администрации МР «Сергокалинский район», утвержденной распоряжением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Заявка на участие в аукционе подается в срок и по форме, которые установлены документацией об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получении заявки на участие в аукционе, поданной в форме электронного документа, ответственный исполнитель подтверждает в письменной форме или в форме электронного документа ее получение в течение 1 рабочего дня с даты получения такой заявки.</w:t>
      </w:r>
    </w:p>
    <w:p w:rsidR="00B85B44" w:rsidRPr="00B85B44" w:rsidRDefault="00B85B44" w:rsidP="00B85B44">
      <w:pPr>
        <w:widowControl w:val="0"/>
        <w:autoSpaceDE w:val="0"/>
        <w:autoSpaceDN w:val="0"/>
        <w:spacing w:before="220"/>
        <w:jc w:val="both"/>
        <w:rPr>
          <w:sz w:val="28"/>
          <w:szCs w:val="28"/>
        </w:rPr>
      </w:pPr>
      <w:r w:rsidRPr="00B85B44">
        <w:rPr>
          <w:sz w:val="28"/>
          <w:szCs w:val="28"/>
        </w:rPr>
        <w:t>Заявка и прилагаемые к ней документы, поступившие в срок, указанный в извещении о проведении аукциона, регистрируются секретарем аукционной комиссии в день поступления в журнале регистрации заявок с присвоением номера и с указанием даты и времени приема.</w:t>
      </w:r>
    </w:p>
    <w:p w:rsidR="00B85B44" w:rsidRPr="00B85B44" w:rsidRDefault="00B85B44" w:rsidP="00B85B44">
      <w:pPr>
        <w:widowControl w:val="0"/>
        <w:autoSpaceDE w:val="0"/>
        <w:autoSpaceDN w:val="0"/>
        <w:spacing w:before="220"/>
        <w:jc w:val="both"/>
        <w:rPr>
          <w:sz w:val="28"/>
          <w:szCs w:val="28"/>
        </w:rPr>
      </w:pPr>
      <w:r w:rsidRPr="00B85B44">
        <w:rPr>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Заявка, поступившая по окончании срока приема заявок, указанного в извещении о проведении аукциона, не рассматривается и возвращается заявителю или его уполномоченному представителю в тот же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По требованию заявителя секретарь комиссии выдает расписку в получении заявки на участие в аукционе на право заключения договора аренды муниципального имущества с указанием даты и времени ее получения.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18" w:history="1">
        <w:r w:rsidRPr="00B85B44">
          <w:rPr>
            <w:color w:val="0000FF"/>
            <w:sz w:val="28"/>
            <w:szCs w:val="28"/>
          </w:rPr>
          <w:t>приказом</w:t>
        </w:r>
      </w:hyperlink>
      <w:r w:rsidRPr="00B85B44">
        <w:rPr>
          <w:sz w:val="28"/>
          <w:szCs w:val="28"/>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N 67), в срок, не превышающий десяти дней с даты окончания срока подачи заявок, аукционная комиссия:</w:t>
      </w:r>
    </w:p>
    <w:p w:rsidR="00B85B44" w:rsidRPr="00B85B44" w:rsidRDefault="00B85B44" w:rsidP="00B85B44">
      <w:pPr>
        <w:widowControl w:val="0"/>
        <w:autoSpaceDE w:val="0"/>
        <w:autoSpaceDN w:val="0"/>
        <w:spacing w:before="220"/>
        <w:jc w:val="both"/>
        <w:rPr>
          <w:sz w:val="28"/>
          <w:szCs w:val="28"/>
        </w:rPr>
      </w:pPr>
      <w:r w:rsidRPr="00B85B44">
        <w:rPr>
          <w:sz w:val="28"/>
          <w:szCs w:val="28"/>
        </w:rPr>
        <w:t>1)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2) принимает по каждому заявителю решение о допуске заявителя к участию в аукционе и о признании заявителя участником аукциона в случае его соответствия указанным требованиям либо об отказе в допуске заявителя к участию в аукционе по основаниям, предусмотренным Приказом;</w:t>
      </w:r>
    </w:p>
    <w:p w:rsidR="00B85B44" w:rsidRPr="00B85B44" w:rsidRDefault="00B85B44" w:rsidP="00B85B44">
      <w:pPr>
        <w:widowControl w:val="0"/>
        <w:autoSpaceDE w:val="0"/>
        <w:autoSpaceDN w:val="0"/>
        <w:spacing w:before="220"/>
        <w:jc w:val="both"/>
        <w:rPr>
          <w:sz w:val="28"/>
          <w:szCs w:val="28"/>
        </w:rPr>
      </w:pPr>
      <w:r w:rsidRPr="00B85B44">
        <w:rPr>
          <w:sz w:val="28"/>
          <w:szCs w:val="28"/>
        </w:rPr>
        <w:t>3) оформляет протоколом рассмотрения заявок на участие в аукционе, который подписывается всеми присутствующими на заседании членами аукционной комиссии в день окончания рассмотрения заявок.</w:t>
      </w:r>
    </w:p>
    <w:p w:rsidR="00B85B44" w:rsidRPr="00B85B44" w:rsidRDefault="00B85B44" w:rsidP="00B85B44">
      <w:pPr>
        <w:widowControl w:val="0"/>
        <w:autoSpaceDE w:val="0"/>
        <w:autoSpaceDN w:val="0"/>
        <w:spacing w:before="220"/>
        <w:jc w:val="both"/>
        <w:rPr>
          <w:sz w:val="28"/>
          <w:szCs w:val="28"/>
        </w:rPr>
      </w:pPr>
      <w:r w:rsidRPr="00B85B4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hyperlink r:id="rId19" w:history="1">
        <w:r w:rsidRPr="00B85B44">
          <w:rPr>
            <w:color w:val="0000FF"/>
            <w:sz w:val="28"/>
            <w:szCs w:val="28"/>
          </w:rPr>
          <w:t>Приказа</w:t>
        </w:r>
      </w:hyperlink>
      <w:r w:rsidRPr="00B85B44">
        <w:rPr>
          <w:sz w:val="28"/>
          <w:szCs w:val="28"/>
        </w:rPr>
        <w:t xml:space="preserve"> N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B85B44" w:rsidRPr="00B85B44" w:rsidRDefault="00B85B44" w:rsidP="00B85B44">
      <w:pPr>
        <w:widowControl w:val="0"/>
        <w:autoSpaceDE w:val="0"/>
        <w:autoSpaceDN w:val="0"/>
        <w:spacing w:before="220"/>
        <w:jc w:val="both"/>
        <w:rPr>
          <w:sz w:val="28"/>
          <w:szCs w:val="28"/>
        </w:rPr>
      </w:pPr>
      <w:r w:rsidRPr="00B85B44">
        <w:rPr>
          <w:sz w:val="28"/>
          <w:szCs w:val="28"/>
        </w:rPr>
        <w:t>Уведомление о признании (непризнании) заявителя участником аукциона вручается секретарем аукционной комиссии заявителю, либо его уполномоченному представителю в день подписания протокола лично, либо в случае неявки направляется заказным почтовым отправлением с уведомлением о вручении.</w:t>
      </w:r>
    </w:p>
    <w:p w:rsidR="00B85B44" w:rsidRPr="00B85B44" w:rsidRDefault="00B85B44" w:rsidP="00B85B44">
      <w:pPr>
        <w:widowControl w:val="0"/>
        <w:autoSpaceDE w:val="0"/>
        <w:autoSpaceDN w:val="0"/>
        <w:spacing w:before="220"/>
        <w:jc w:val="both"/>
        <w:rPr>
          <w:sz w:val="28"/>
          <w:szCs w:val="28"/>
        </w:rPr>
      </w:pPr>
      <w:r w:rsidRPr="00B85B44">
        <w:rPr>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85B44" w:rsidRPr="00B85B44" w:rsidRDefault="00B85B44" w:rsidP="00B85B44">
      <w:pPr>
        <w:widowControl w:val="0"/>
        <w:autoSpaceDE w:val="0"/>
        <w:autoSpaceDN w:val="0"/>
        <w:spacing w:before="220"/>
        <w:jc w:val="both"/>
        <w:rPr>
          <w:sz w:val="28"/>
          <w:szCs w:val="28"/>
        </w:rPr>
      </w:pPr>
      <w:r w:rsidRPr="00B85B44">
        <w:rPr>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85B44" w:rsidRPr="00B85B44" w:rsidRDefault="00B85B44" w:rsidP="00B85B44">
      <w:pPr>
        <w:widowControl w:val="0"/>
        <w:autoSpaceDE w:val="0"/>
        <w:autoSpaceDN w:val="0"/>
        <w:spacing w:before="220"/>
        <w:jc w:val="both"/>
        <w:rPr>
          <w:sz w:val="28"/>
          <w:szCs w:val="28"/>
        </w:rPr>
      </w:pPr>
      <w:r w:rsidRPr="00B85B44">
        <w:rPr>
          <w:sz w:val="28"/>
          <w:szCs w:val="28"/>
        </w:rPr>
        <w:t>Результатом выполнения административной процедуры является признание заявителя участником аукциона.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Проведение аукциона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3.9. Основанием для начала административного действия является признание заявителя участником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Должностными лицами, ответственными за выполнение административной процедуры, являются специалисты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Аукцион проводится Администрации МР «Сергокалинский район» в присутствии членов аукционной комиссии и участников аукциона (их представителей) в порядке, предусмотренном </w:t>
      </w:r>
      <w:hyperlink r:id="rId20" w:history="1">
        <w:r w:rsidRPr="00B85B44">
          <w:rPr>
            <w:color w:val="0000FF"/>
            <w:sz w:val="28"/>
            <w:szCs w:val="28"/>
          </w:rPr>
          <w:t>Правилами</w:t>
        </w:r>
      </w:hyperlink>
      <w:r w:rsidRPr="00B85B44">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N 67.</w:t>
      </w:r>
    </w:p>
    <w:p w:rsidR="00B85B44" w:rsidRPr="00B85B44" w:rsidRDefault="00B85B44" w:rsidP="00B85B44">
      <w:pPr>
        <w:widowControl w:val="0"/>
        <w:autoSpaceDE w:val="0"/>
        <w:autoSpaceDN w:val="0"/>
        <w:spacing w:before="220"/>
        <w:jc w:val="both"/>
        <w:rPr>
          <w:sz w:val="28"/>
          <w:szCs w:val="28"/>
        </w:rPr>
      </w:pPr>
      <w:r w:rsidRPr="00B85B44">
        <w:rPr>
          <w:sz w:val="28"/>
          <w:szCs w:val="28"/>
        </w:rPr>
        <w:t>По итогам проведения аукциона оформляется протокол аукциона, который подписывается всеми присутствующими членами комиссии в день проведения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Администрация МР «Сергокалинский район» размещает протокол аукциона (далее - протокол) на официальном сайте торгов и на официальном сайте Администрации МР «Сергокалинский </w:t>
      </w:r>
      <w:proofErr w:type="gramStart"/>
      <w:r w:rsidRPr="00B85B44">
        <w:rPr>
          <w:sz w:val="28"/>
          <w:szCs w:val="28"/>
        </w:rPr>
        <w:t>район»  в</w:t>
      </w:r>
      <w:proofErr w:type="gramEnd"/>
      <w:r w:rsidRPr="00B85B44">
        <w:rPr>
          <w:sz w:val="28"/>
          <w:szCs w:val="28"/>
        </w:rPr>
        <w:t xml:space="preserve"> течение дня, следующего за днем его подписания.</w:t>
      </w:r>
    </w:p>
    <w:p w:rsidR="00B85B44" w:rsidRPr="00B85B44" w:rsidRDefault="00B85B44" w:rsidP="00B85B44">
      <w:pPr>
        <w:widowControl w:val="0"/>
        <w:autoSpaceDE w:val="0"/>
        <w:autoSpaceDN w:val="0"/>
        <w:spacing w:before="220"/>
        <w:jc w:val="both"/>
        <w:rPr>
          <w:sz w:val="28"/>
          <w:szCs w:val="28"/>
        </w:rPr>
      </w:pPr>
      <w:r w:rsidRPr="00B85B44">
        <w:rPr>
          <w:sz w:val="28"/>
          <w:szCs w:val="28"/>
        </w:rPr>
        <w:t>Результатом выполнения административного действия является определение победителей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Протокол аукциона размещается на официальном сайте торгов Администрации МР «Сергокалинский район» в течение дня, следующего за днем подписания протокола.</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выполнения административной процедуры при проведении аукциона - 2 рабочих дня.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Заключение договора аренды</w:t>
      </w:r>
    </w:p>
    <w:p w:rsidR="00B85B44" w:rsidRPr="00B85B44" w:rsidRDefault="00B85B44" w:rsidP="00B85B44">
      <w:pPr>
        <w:widowControl w:val="0"/>
        <w:autoSpaceDE w:val="0"/>
        <w:autoSpaceDN w:val="0"/>
        <w:jc w:val="center"/>
        <w:rPr>
          <w:b/>
          <w:sz w:val="28"/>
          <w:szCs w:val="28"/>
        </w:rPr>
      </w:pPr>
      <w:r w:rsidRPr="00B85B44">
        <w:rPr>
          <w:b/>
          <w:sz w:val="28"/>
          <w:szCs w:val="28"/>
        </w:rPr>
        <w:t>с победителем аукциона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3.10. Основанием для начала административного действия является подписание протокола об итогах проведения аукциона.</w:t>
      </w:r>
    </w:p>
    <w:p w:rsidR="00B85B44" w:rsidRPr="00B85B44" w:rsidRDefault="00B85B44" w:rsidP="00B85B44">
      <w:pPr>
        <w:widowControl w:val="0"/>
        <w:autoSpaceDE w:val="0"/>
        <w:autoSpaceDN w:val="0"/>
        <w:spacing w:before="220"/>
        <w:jc w:val="both"/>
        <w:rPr>
          <w:sz w:val="28"/>
          <w:szCs w:val="28"/>
        </w:rPr>
      </w:pPr>
      <w:r w:rsidRPr="00B85B44">
        <w:rPr>
          <w:sz w:val="28"/>
          <w:szCs w:val="28"/>
        </w:rPr>
        <w:t>Договор аренды заключается не ранее чем через десять дней, но не более 20 дней со дня размещения на официальном сайте торгов протокола об итогах проведения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Подписанный заявителем и уполномоченным лицом и скрепленный печатью заявителя (при наличии печати) и ОМС РД договор и акт приема-передачи регистрируются в журнале регистрации договоров аренды ответственным исполнителем не ранее чем через десять и не позднее чем через двадцать дней с момента размещения информации об итогах проведения аукциона на официальном сайте, при этом один экземпляр договора выдается заявителю под роспись.</w:t>
      </w:r>
    </w:p>
    <w:p w:rsidR="00B85B44" w:rsidRPr="00B85B44" w:rsidRDefault="00B85B44" w:rsidP="00B85B44">
      <w:pPr>
        <w:widowControl w:val="0"/>
        <w:autoSpaceDE w:val="0"/>
        <w:autoSpaceDN w:val="0"/>
        <w:spacing w:before="220"/>
        <w:jc w:val="both"/>
        <w:rPr>
          <w:sz w:val="28"/>
          <w:szCs w:val="28"/>
        </w:rPr>
      </w:pPr>
      <w:r w:rsidRPr="00B85B44">
        <w:rPr>
          <w:sz w:val="28"/>
          <w:szCs w:val="28"/>
        </w:rPr>
        <w:t>Результатом административного действия является заключение договора аренды.</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Исправление допущенных опечаток и (или) ошибок в выданных в результате предоставления муниципальной услуги документах</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3.11. Основанием для начала административной процедуры является представление (направление) заявителем в Администрацию МР «Сергокалинский район»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85B44" w:rsidRPr="00B85B44" w:rsidRDefault="00B85B44" w:rsidP="00B85B44">
      <w:pPr>
        <w:widowControl w:val="0"/>
        <w:autoSpaceDE w:val="0"/>
        <w:autoSpaceDN w:val="0"/>
        <w:spacing w:before="220"/>
        <w:jc w:val="both"/>
        <w:rPr>
          <w:sz w:val="28"/>
          <w:szCs w:val="28"/>
        </w:rPr>
      </w:pPr>
      <w:r w:rsidRPr="00B85B44">
        <w:rPr>
          <w:sz w:val="28"/>
          <w:szCs w:val="28"/>
        </w:rPr>
        <w:t>3.11.1. Ответственное должностное лицо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3.11.2. Критерием принятия решения по административной процедуре является наличие или отсутствие таких опечаток и (или) ошибок.</w:t>
      </w:r>
    </w:p>
    <w:p w:rsidR="00B85B44" w:rsidRPr="00B85B44" w:rsidRDefault="00B85B44" w:rsidP="00B85B44">
      <w:pPr>
        <w:widowControl w:val="0"/>
        <w:autoSpaceDE w:val="0"/>
        <w:autoSpaceDN w:val="0"/>
        <w:spacing w:before="220"/>
        <w:jc w:val="both"/>
        <w:rPr>
          <w:sz w:val="28"/>
          <w:szCs w:val="28"/>
        </w:rPr>
      </w:pPr>
      <w:r w:rsidRPr="00B85B44">
        <w:rPr>
          <w:sz w:val="28"/>
          <w:szCs w:val="28"/>
        </w:rPr>
        <w:t>3.11.3. В случае выявления допущенных опечаток и (или) ошибок в выданных в результате предоставления государственной услуги документах ответственное должностное лицо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3.11.4. В случае отсутствия опечаток и (или) ошибок в документах, выданных в результате предоставления государственной услуги, ответственное должностное лицо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3.11.5.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(или) ошибок.</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Порядок осуществления в электронной форме, в том числе с использованием Портала, административных процедур в соответствии с положениями статьи 10 Федерального закона от 27 июля 2010 года N 210-ФЗ "Об организации предоставления государственных и муниципальных услуг"</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3.12. Администрации МР «Сергокалинский район» обеспечивает прием документов в электронной форме с использованием Портала, необходимых для предоставления государственной услуги, и регистрацию заявления о предоставлении муниципальной услуги без необходимости повторного представления заявителем таких документов на бумажном носителе.</w:t>
      </w:r>
    </w:p>
    <w:p w:rsidR="00B85B44" w:rsidRPr="00B85B44" w:rsidRDefault="00B85B44" w:rsidP="00B85B44">
      <w:pPr>
        <w:widowControl w:val="0"/>
        <w:autoSpaceDE w:val="0"/>
        <w:autoSpaceDN w:val="0"/>
        <w:spacing w:before="220"/>
        <w:jc w:val="both"/>
        <w:rPr>
          <w:sz w:val="28"/>
          <w:szCs w:val="28"/>
        </w:rPr>
      </w:pPr>
      <w:r w:rsidRPr="00B85B44">
        <w:rPr>
          <w:sz w:val="28"/>
          <w:szCs w:val="28"/>
        </w:rPr>
        <w:t>3.12.1. При получении заявления о предоставлении муниципальной услуги с использованием Портала в автоматическом режиме контроль запроса, заявителю сообщается присвоенный заявлению о предоставлении муниципальной услуги в электронной форме уникальный номер, по которому в Портале заявителю будет представлена информация о ходе выполнения указанного запроса.</w:t>
      </w:r>
    </w:p>
    <w:p w:rsidR="00B85B44" w:rsidRPr="00B85B44" w:rsidRDefault="00B85B44" w:rsidP="00B85B44">
      <w:pPr>
        <w:widowControl w:val="0"/>
        <w:autoSpaceDE w:val="0"/>
        <w:autoSpaceDN w:val="0"/>
        <w:spacing w:before="220"/>
        <w:jc w:val="both"/>
        <w:rPr>
          <w:sz w:val="28"/>
          <w:szCs w:val="28"/>
        </w:rPr>
      </w:pPr>
      <w:r w:rsidRPr="00B85B44">
        <w:rPr>
          <w:sz w:val="28"/>
          <w:szCs w:val="28"/>
        </w:rPr>
        <w:t>3.12.2. После принятия заявления о предоставлении</w:t>
      </w:r>
      <w:r w:rsidRPr="00B85B44">
        <w:rPr>
          <w:rFonts w:ascii="Calibri" w:hAnsi="Calibri" w:cs="Calibri"/>
          <w:sz w:val="22"/>
          <w:szCs w:val="20"/>
        </w:rPr>
        <w:t xml:space="preserve"> </w:t>
      </w:r>
      <w:r w:rsidRPr="00B85B44">
        <w:rPr>
          <w:sz w:val="28"/>
          <w:szCs w:val="28"/>
        </w:rPr>
        <w:t>муниципальной услуги, направленным заявителем с использованием Портала, ответственным исполнителем статус запроса заявителя в личном кабинете на Портале обновляется до статуса "принято".</w:t>
      </w:r>
    </w:p>
    <w:p w:rsidR="00B85B44" w:rsidRPr="00B85B44" w:rsidRDefault="00B85B44" w:rsidP="00B85B44">
      <w:pPr>
        <w:widowControl w:val="0"/>
        <w:autoSpaceDE w:val="0"/>
        <w:autoSpaceDN w:val="0"/>
        <w:spacing w:before="220"/>
        <w:jc w:val="both"/>
        <w:rPr>
          <w:sz w:val="28"/>
          <w:szCs w:val="28"/>
        </w:rPr>
      </w:pPr>
      <w:r w:rsidRPr="00B85B44">
        <w:rPr>
          <w:sz w:val="28"/>
          <w:szCs w:val="28"/>
        </w:rPr>
        <w:t>3.12.3. Заявитель вправе совершить в электронной форме при получении государственной услуги с использованием Портала следующие действия:</w:t>
      </w:r>
    </w:p>
    <w:p w:rsidR="00B85B44" w:rsidRPr="00B85B44" w:rsidRDefault="00B85B44" w:rsidP="00B85B44">
      <w:pPr>
        <w:widowControl w:val="0"/>
        <w:autoSpaceDE w:val="0"/>
        <w:autoSpaceDN w:val="0"/>
        <w:spacing w:before="220"/>
        <w:jc w:val="both"/>
        <w:rPr>
          <w:sz w:val="28"/>
          <w:szCs w:val="28"/>
        </w:rPr>
      </w:pPr>
      <w:r w:rsidRPr="00B85B44">
        <w:rPr>
          <w:sz w:val="28"/>
          <w:szCs w:val="28"/>
        </w:rPr>
        <w:t>получение информации о порядке и сроках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формирование запроса о предоставлении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прием и регистрация запроса о предоставлении муниципальной услуги и иных документов, необходимых для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получение сведений о ходе выполнения запроса о предоставлении муниципальной услуги в срок, не превышающий одного рабочего дня после получения запроса заявителя о ходе предоставления муниципальной услуги, на адрес электронной почты или с использованием Портала по выбору заявителя;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осуществление оценки качества предоставления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досудебное (внесудебное) обжалование решений, и действий (бездействия) Администрации МР «Сергокалинский район», а также их должностных лиц;</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получение результата муниципальной услуги, указанного в </w:t>
      </w:r>
      <w:hyperlink w:anchor="P337" w:history="1">
        <w:r w:rsidRPr="00B85B44">
          <w:rPr>
            <w:color w:val="0000FF"/>
            <w:sz w:val="28"/>
            <w:szCs w:val="28"/>
          </w:rPr>
          <w:t>пункте 3.6</w:t>
        </w:r>
      </w:hyperlink>
      <w:r w:rsidRPr="00B85B44">
        <w:rPr>
          <w:sz w:val="28"/>
          <w:szCs w:val="28"/>
        </w:rPr>
        <w:t xml:space="preserve"> Административного регламента, в виде электронного документа, подписанного усиленной квалифицированной электронной подписью уполномоченного лица, либо документа на бумажном носителе в Администрацию МР «Сергокалинский район»  или МФЦ (по выбору заявителя).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1"/>
        <w:rPr>
          <w:b/>
          <w:sz w:val="28"/>
          <w:szCs w:val="28"/>
        </w:rPr>
      </w:pPr>
      <w:r w:rsidRPr="00B85B44">
        <w:rPr>
          <w:b/>
          <w:sz w:val="28"/>
          <w:szCs w:val="28"/>
        </w:rPr>
        <w:t>IV. Порядок выполнения административных процедур (действий)</w:t>
      </w:r>
    </w:p>
    <w:p w:rsidR="00B85B44" w:rsidRPr="00B85B44" w:rsidRDefault="00B85B44" w:rsidP="00B85B44">
      <w:pPr>
        <w:widowControl w:val="0"/>
        <w:autoSpaceDE w:val="0"/>
        <w:autoSpaceDN w:val="0"/>
        <w:jc w:val="center"/>
        <w:rPr>
          <w:b/>
          <w:sz w:val="28"/>
          <w:szCs w:val="28"/>
        </w:rPr>
      </w:pPr>
      <w:r w:rsidRPr="00B85B44">
        <w:rPr>
          <w:b/>
          <w:sz w:val="28"/>
          <w:szCs w:val="28"/>
        </w:rPr>
        <w:t>многофункциональными центрами предоставления государственных</w:t>
      </w:r>
    </w:p>
    <w:p w:rsidR="00B85B44" w:rsidRPr="00B85B44" w:rsidRDefault="00B85B44" w:rsidP="00B85B44">
      <w:pPr>
        <w:widowControl w:val="0"/>
        <w:autoSpaceDE w:val="0"/>
        <w:autoSpaceDN w:val="0"/>
        <w:jc w:val="center"/>
        <w:rPr>
          <w:b/>
          <w:sz w:val="28"/>
          <w:szCs w:val="28"/>
        </w:rPr>
      </w:pPr>
      <w:r w:rsidRPr="00B85B44">
        <w:rPr>
          <w:b/>
          <w:sz w:val="28"/>
          <w:szCs w:val="28"/>
        </w:rPr>
        <w:t>и муниципальных услуг</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Исчерпывающий перечень административных процедур</w:t>
      </w:r>
    </w:p>
    <w:p w:rsidR="00B85B44" w:rsidRPr="00B85B44" w:rsidRDefault="00B85B44" w:rsidP="00B85B44">
      <w:pPr>
        <w:widowControl w:val="0"/>
        <w:autoSpaceDE w:val="0"/>
        <w:autoSpaceDN w:val="0"/>
        <w:jc w:val="center"/>
        <w:rPr>
          <w:b/>
          <w:sz w:val="28"/>
          <w:szCs w:val="28"/>
        </w:rPr>
      </w:pPr>
      <w:r w:rsidRPr="00B85B44">
        <w:rPr>
          <w:b/>
          <w:sz w:val="28"/>
          <w:szCs w:val="28"/>
        </w:rPr>
        <w:t>(действий), выполняемых многофункциональными центрами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4.1. Заявитель вправе обратиться с заявлением о предоставлении объекта недвижимости, находящегося в муниципальной  собственности Администрации МР «Сергокалинский район», в аренду без проведения торгов в любой многофункциональный центр в пределах территории Республики Дагестан по выбору заявителя в случае, если между Администрации МР «Сергокалинский район», предоставляющим муниципальную услугу, и многофункциональным центром заключено соглашение о взаимодействии.</w:t>
      </w:r>
    </w:p>
    <w:p w:rsidR="00B85B44" w:rsidRPr="00B85B44" w:rsidRDefault="00B85B44" w:rsidP="00B85B44">
      <w:pPr>
        <w:widowControl w:val="0"/>
        <w:autoSpaceDE w:val="0"/>
        <w:autoSpaceDN w:val="0"/>
        <w:spacing w:before="220"/>
        <w:jc w:val="both"/>
        <w:rPr>
          <w:sz w:val="28"/>
          <w:szCs w:val="28"/>
        </w:rPr>
      </w:pPr>
      <w:r w:rsidRPr="00B85B44">
        <w:rPr>
          <w:sz w:val="28"/>
          <w:szCs w:val="28"/>
        </w:rPr>
        <w:t>Предоставление муниципальной услуги многофункциональным центром включает в себя следующие административные процедуры:</w:t>
      </w:r>
    </w:p>
    <w:p w:rsidR="00B85B44" w:rsidRPr="00B85B44" w:rsidRDefault="00B85B44" w:rsidP="00B85B44">
      <w:pPr>
        <w:widowControl w:val="0"/>
        <w:autoSpaceDE w:val="0"/>
        <w:autoSpaceDN w:val="0"/>
        <w:spacing w:before="220"/>
        <w:jc w:val="both"/>
        <w:rPr>
          <w:sz w:val="28"/>
          <w:szCs w:val="28"/>
        </w:rPr>
      </w:pPr>
      <w:r w:rsidRPr="00B85B44">
        <w:rPr>
          <w:sz w:val="28"/>
          <w:szCs w:val="28"/>
        </w:rPr>
        <w:t>информирование заявителя о порядке предоставления</w:t>
      </w:r>
      <w:r w:rsidRPr="00B85B44">
        <w:rPr>
          <w:rFonts w:ascii="Calibri" w:hAnsi="Calibri" w:cs="Calibri"/>
          <w:sz w:val="22"/>
          <w:szCs w:val="20"/>
        </w:rPr>
        <w:t xml:space="preserve"> </w:t>
      </w:r>
      <w:r w:rsidRPr="00B85B44">
        <w:rPr>
          <w:sz w:val="28"/>
          <w:szCs w:val="28"/>
        </w:rPr>
        <w:t>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B85B44" w:rsidRPr="00B85B44" w:rsidRDefault="00B85B44" w:rsidP="00B85B44">
      <w:pPr>
        <w:widowControl w:val="0"/>
        <w:autoSpaceDE w:val="0"/>
        <w:autoSpaceDN w:val="0"/>
        <w:spacing w:before="220"/>
        <w:jc w:val="both"/>
        <w:rPr>
          <w:sz w:val="28"/>
          <w:szCs w:val="28"/>
        </w:rPr>
      </w:pPr>
      <w:r w:rsidRPr="00B85B44">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B85B44" w:rsidRPr="00B85B44" w:rsidRDefault="00B85B44" w:rsidP="00B85B44">
      <w:pPr>
        <w:widowControl w:val="0"/>
        <w:autoSpaceDE w:val="0"/>
        <w:autoSpaceDN w:val="0"/>
        <w:spacing w:before="220"/>
        <w:jc w:val="both"/>
        <w:rPr>
          <w:sz w:val="28"/>
          <w:szCs w:val="28"/>
        </w:rPr>
      </w:pPr>
      <w:r w:rsidRPr="00B85B44">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Администрации МР «Сергокалинский район».</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Информирование заявителя о порядке предоставления муниципальной услуги в многофункциональном центре, о ходе предоставления государственной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4.2. Информацию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можно получить:</w:t>
      </w:r>
    </w:p>
    <w:p w:rsidR="00B85B44" w:rsidRPr="00B85B44" w:rsidRDefault="00B85B44" w:rsidP="00B85B44">
      <w:pPr>
        <w:widowControl w:val="0"/>
        <w:autoSpaceDE w:val="0"/>
        <w:autoSpaceDN w:val="0"/>
        <w:spacing w:before="220"/>
        <w:jc w:val="both"/>
        <w:rPr>
          <w:sz w:val="28"/>
          <w:szCs w:val="28"/>
        </w:rPr>
      </w:pPr>
      <w:r w:rsidRPr="00B85B44">
        <w:rPr>
          <w:sz w:val="28"/>
          <w:szCs w:val="28"/>
        </w:rPr>
        <w:t>у специалистов МФЦ;</w:t>
      </w:r>
    </w:p>
    <w:p w:rsidR="00B85B44" w:rsidRPr="00B85B44" w:rsidRDefault="00B85B44" w:rsidP="00B85B44">
      <w:pPr>
        <w:widowControl w:val="0"/>
        <w:autoSpaceDE w:val="0"/>
        <w:autoSpaceDN w:val="0"/>
        <w:spacing w:before="220"/>
        <w:jc w:val="both"/>
        <w:rPr>
          <w:sz w:val="28"/>
          <w:szCs w:val="28"/>
        </w:rPr>
      </w:pPr>
      <w:r w:rsidRPr="00B85B44">
        <w:rPr>
          <w:sz w:val="28"/>
          <w:szCs w:val="28"/>
        </w:rPr>
        <w:t>посредством обращения по электронной почте в МФЦ;</w:t>
      </w:r>
    </w:p>
    <w:p w:rsidR="00B85B44" w:rsidRPr="00B85B44" w:rsidRDefault="00B85B44" w:rsidP="00B85B44">
      <w:pPr>
        <w:widowControl w:val="0"/>
        <w:autoSpaceDE w:val="0"/>
        <w:autoSpaceDN w:val="0"/>
        <w:spacing w:before="220"/>
        <w:jc w:val="both"/>
        <w:rPr>
          <w:sz w:val="28"/>
          <w:szCs w:val="28"/>
        </w:rPr>
      </w:pPr>
      <w:r w:rsidRPr="00B85B44">
        <w:rPr>
          <w:sz w:val="28"/>
          <w:szCs w:val="28"/>
        </w:rPr>
        <w:t>посредством Портала;</w:t>
      </w:r>
    </w:p>
    <w:p w:rsidR="00B85B44" w:rsidRPr="00B85B44" w:rsidRDefault="00B85B44" w:rsidP="00B85B44">
      <w:pPr>
        <w:widowControl w:val="0"/>
        <w:autoSpaceDE w:val="0"/>
        <w:autoSpaceDN w:val="0"/>
        <w:spacing w:before="220"/>
        <w:jc w:val="both"/>
        <w:rPr>
          <w:sz w:val="28"/>
          <w:szCs w:val="28"/>
        </w:rPr>
      </w:pPr>
      <w:r w:rsidRPr="00B85B44">
        <w:rPr>
          <w:sz w:val="28"/>
          <w:szCs w:val="28"/>
        </w:rPr>
        <w:t>из информационного стенда, оборудованного в МФЦ.</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2"/>
        <w:rPr>
          <w:b/>
          <w:sz w:val="28"/>
          <w:szCs w:val="28"/>
        </w:rPr>
      </w:pPr>
      <w:r w:rsidRPr="00B85B44">
        <w:rPr>
          <w:b/>
          <w:sz w:val="28"/>
          <w:szCs w:val="28"/>
        </w:rPr>
        <w:t>Прием запроса заявителя о предоставлении государственной</w:t>
      </w:r>
    </w:p>
    <w:p w:rsidR="00B85B44" w:rsidRPr="00B85B44" w:rsidRDefault="00B85B44" w:rsidP="00B85B44">
      <w:pPr>
        <w:widowControl w:val="0"/>
        <w:autoSpaceDE w:val="0"/>
        <w:autoSpaceDN w:val="0"/>
        <w:jc w:val="center"/>
        <w:rPr>
          <w:b/>
          <w:sz w:val="28"/>
          <w:szCs w:val="28"/>
        </w:rPr>
      </w:pPr>
      <w:r w:rsidRPr="00B85B44">
        <w:rPr>
          <w:b/>
          <w:sz w:val="28"/>
          <w:szCs w:val="28"/>
        </w:rPr>
        <w:t>услуги и иных документов, необходимых для предоставления</w:t>
      </w:r>
    </w:p>
    <w:p w:rsidR="00B85B44" w:rsidRPr="00B85B44" w:rsidRDefault="00B85B44" w:rsidP="00B85B44">
      <w:pPr>
        <w:widowControl w:val="0"/>
        <w:autoSpaceDE w:val="0"/>
        <w:autoSpaceDN w:val="0"/>
        <w:jc w:val="center"/>
        <w:rPr>
          <w:b/>
          <w:sz w:val="28"/>
          <w:szCs w:val="28"/>
        </w:rPr>
      </w:pPr>
      <w:r w:rsidRPr="00B85B44">
        <w:rPr>
          <w:b/>
          <w:sz w:val="28"/>
          <w:szCs w:val="28"/>
        </w:rPr>
        <w:t>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4.3. Основанием для начала предоставления муниципальной услуги является подача заявления с пакетом документов, предусмотренных пунктом 2.8 настоящего Административного регламента, в МФЦ.</w:t>
      </w:r>
    </w:p>
    <w:p w:rsidR="00B85B44" w:rsidRPr="00B85B44" w:rsidRDefault="00B85B44" w:rsidP="00B85B44">
      <w:pPr>
        <w:widowControl w:val="0"/>
        <w:autoSpaceDE w:val="0"/>
        <w:autoSpaceDN w:val="0"/>
        <w:spacing w:before="220"/>
        <w:jc w:val="both"/>
        <w:rPr>
          <w:sz w:val="28"/>
          <w:szCs w:val="28"/>
        </w:rPr>
      </w:pPr>
      <w:r w:rsidRPr="00B85B44">
        <w:rPr>
          <w:sz w:val="28"/>
          <w:szCs w:val="28"/>
        </w:rPr>
        <w:t>Лицом, ответственным за прием и регистрацию заявлений, является специалист МФЦ.</w:t>
      </w:r>
    </w:p>
    <w:p w:rsidR="00B85B44" w:rsidRPr="00B85B44" w:rsidRDefault="00B85B44" w:rsidP="00B85B44">
      <w:pPr>
        <w:widowControl w:val="0"/>
        <w:autoSpaceDE w:val="0"/>
        <w:autoSpaceDN w:val="0"/>
        <w:spacing w:before="220"/>
        <w:jc w:val="both"/>
        <w:rPr>
          <w:sz w:val="28"/>
          <w:szCs w:val="28"/>
        </w:rPr>
      </w:pPr>
      <w:r w:rsidRPr="00B85B44">
        <w:rPr>
          <w:sz w:val="28"/>
          <w:szCs w:val="28"/>
        </w:rPr>
        <w:t>Специалист МФЦ принимает заявление, фиксирует факт его получения путем регистрации в автоматизированной информационной системе "Логистика", осуществляет проверку наличия всех документов, указанных в заявлении.</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При наличии всех документов, предусмотренных </w:t>
      </w:r>
      <w:hyperlink w:anchor="P148" w:history="1">
        <w:r w:rsidRPr="00B85B44">
          <w:rPr>
            <w:color w:val="0000FF"/>
            <w:sz w:val="28"/>
            <w:szCs w:val="28"/>
          </w:rPr>
          <w:t>пунктом 2.8</w:t>
        </w:r>
      </w:hyperlink>
      <w:r w:rsidRPr="00B85B44">
        <w:rPr>
          <w:sz w:val="28"/>
          <w:szCs w:val="28"/>
        </w:rPr>
        <w:t xml:space="preserve"> настоящего Административного регламента, заявителю возвращается копия заявления с отметкой о дате принятия, регистрационном номере и подписью специалиста, а также расписка в получении документов.</w:t>
      </w:r>
    </w:p>
    <w:p w:rsidR="00B85B44" w:rsidRPr="00B85B44" w:rsidRDefault="00B85B44" w:rsidP="00B85B44">
      <w:pPr>
        <w:widowControl w:val="0"/>
        <w:autoSpaceDE w:val="0"/>
        <w:autoSpaceDN w:val="0"/>
        <w:spacing w:before="220"/>
        <w:jc w:val="both"/>
        <w:rPr>
          <w:sz w:val="28"/>
          <w:szCs w:val="28"/>
        </w:rPr>
      </w:pPr>
      <w:r w:rsidRPr="00B85B44">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B85B44" w:rsidRPr="00B85B44" w:rsidRDefault="00B85B44" w:rsidP="00B85B44">
      <w:pPr>
        <w:widowControl w:val="0"/>
        <w:autoSpaceDE w:val="0"/>
        <w:autoSpaceDN w:val="0"/>
        <w:spacing w:before="220"/>
        <w:jc w:val="both"/>
        <w:rPr>
          <w:sz w:val="28"/>
          <w:szCs w:val="28"/>
        </w:rPr>
      </w:pPr>
      <w:r w:rsidRPr="00B85B44">
        <w:rPr>
          <w:sz w:val="28"/>
          <w:szCs w:val="28"/>
        </w:rPr>
        <w:t>Максимальный срок приема и регистрации заявления и документов, представленных заявителем, не должен превышать 15 минут.</w:t>
      </w:r>
    </w:p>
    <w:p w:rsidR="00B85B44" w:rsidRPr="00B85B44" w:rsidRDefault="00B85B44" w:rsidP="00B85B44">
      <w:pPr>
        <w:widowControl w:val="0"/>
        <w:autoSpaceDE w:val="0"/>
        <w:autoSpaceDN w:val="0"/>
        <w:spacing w:before="220"/>
        <w:jc w:val="both"/>
        <w:rPr>
          <w:sz w:val="28"/>
          <w:szCs w:val="28"/>
        </w:rPr>
      </w:pPr>
      <w:r w:rsidRPr="00B85B44">
        <w:rPr>
          <w:sz w:val="28"/>
          <w:szCs w:val="28"/>
        </w:rPr>
        <w:t>Результатом данного административного действия являются прием заявления с пакетом документов, его регистрация и направление принятых документов в ОМС РД.</w:t>
      </w:r>
    </w:p>
    <w:p w:rsidR="00B85B44" w:rsidRPr="00B85B44" w:rsidRDefault="00B85B44" w:rsidP="00B85B44">
      <w:pPr>
        <w:widowControl w:val="0"/>
        <w:autoSpaceDE w:val="0"/>
        <w:autoSpaceDN w:val="0"/>
        <w:spacing w:before="220"/>
        <w:jc w:val="both"/>
        <w:rPr>
          <w:sz w:val="28"/>
          <w:szCs w:val="28"/>
        </w:rPr>
      </w:pPr>
      <w:r w:rsidRPr="00B85B44">
        <w:rPr>
          <w:sz w:val="28"/>
          <w:szCs w:val="28"/>
        </w:rPr>
        <w:t>Срок осуществления данной процедуры составляет один рабочий день.</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Администрации МР «Сергокалинский район»</w:t>
      </w:r>
    </w:p>
    <w:p w:rsidR="00B85B44" w:rsidRPr="00B85B44" w:rsidRDefault="00B85B44" w:rsidP="00B85B44">
      <w:pPr>
        <w:widowControl w:val="0"/>
        <w:autoSpaceDE w:val="0"/>
        <w:autoSpaceDN w:val="0"/>
        <w:outlineLvl w:val="2"/>
        <w:rPr>
          <w:b/>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4.4. Основанием для начала административной процедуры по выдаче заявителю результата предоставления муниципальной услуги является поступление документов от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Лицом, ответственным за выдачу результата предоставления</w:t>
      </w:r>
      <w:r w:rsidRPr="00B85B44">
        <w:rPr>
          <w:rFonts w:ascii="Calibri" w:hAnsi="Calibri" w:cs="Calibri"/>
          <w:sz w:val="22"/>
          <w:szCs w:val="20"/>
        </w:rPr>
        <w:t xml:space="preserve"> </w:t>
      </w:r>
      <w:r w:rsidRPr="00B85B44">
        <w:rPr>
          <w:sz w:val="28"/>
          <w:szCs w:val="28"/>
        </w:rPr>
        <w:t>муниципальной услуги, является специалист МФЦ.</w:t>
      </w:r>
    </w:p>
    <w:p w:rsidR="00B85B44" w:rsidRPr="00B85B44" w:rsidRDefault="00B85B44" w:rsidP="00B85B44">
      <w:pPr>
        <w:widowControl w:val="0"/>
        <w:autoSpaceDE w:val="0"/>
        <w:autoSpaceDN w:val="0"/>
        <w:spacing w:before="220"/>
        <w:jc w:val="both"/>
        <w:rPr>
          <w:sz w:val="28"/>
          <w:szCs w:val="28"/>
        </w:rPr>
      </w:pPr>
      <w:r w:rsidRPr="00B85B44">
        <w:rPr>
          <w:sz w:val="28"/>
          <w:szCs w:val="28"/>
        </w:rPr>
        <w:t>Решение о проведении аукциона на право заключения договора аренды муниципального имущества, письмо в адрес заявителя, договор аренды, а также акт приема-передачи регистрируются в автоматизированной информационной системе "Логистика". Экземпляры указанных документов выдаются под роспись заявителю.</w:t>
      </w:r>
    </w:p>
    <w:p w:rsidR="00B85B44" w:rsidRPr="00B85B44" w:rsidRDefault="00B85B44" w:rsidP="00B85B44">
      <w:pPr>
        <w:widowControl w:val="0"/>
        <w:autoSpaceDE w:val="0"/>
        <w:autoSpaceDN w:val="0"/>
        <w:spacing w:before="220"/>
        <w:jc w:val="both"/>
        <w:rPr>
          <w:sz w:val="28"/>
          <w:szCs w:val="28"/>
        </w:rPr>
      </w:pPr>
      <w:r w:rsidRPr="00B85B44">
        <w:rPr>
          <w:sz w:val="28"/>
          <w:szCs w:val="28"/>
        </w:rPr>
        <w:t>Срок осуществления процедуры по выдаче результата услуги является один рабочий день.</w:t>
      </w:r>
    </w:p>
    <w:p w:rsidR="00B85B44" w:rsidRPr="00B85B44" w:rsidRDefault="00B85B44" w:rsidP="00B85B44">
      <w:pPr>
        <w:widowControl w:val="0"/>
        <w:autoSpaceDE w:val="0"/>
        <w:autoSpaceDN w:val="0"/>
        <w:spacing w:before="220"/>
        <w:jc w:val="both"/>
        <w:rPr>
          <w:sz w:val="28"/>
          <w:szCs w:val="28"/>
        </w:rPr>
      </w:pPr>
      <w:r w:rsidRPr="00B85B44">
        <w:rPr>
          <w:sz w:val="28"/>
          <w:szCs w:val="28"/>
        </w:rP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МФЦ, то датой передачи результата предоставления муниципальной услуги считается дата передачи документов курьеру МФЦ.</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center"/>
        <w:outlineLvl w:val="1"/>
        <w:rPr>
          <w:b/>
          <w:sz w:val="28"/>
          <w:szCs w:val="28"/>
        </w:rPr>
      </w:pPr>
      <w:r w:rsidRPr="00B85B44">
        <w:rPr>
          <w:b/>
          <w:sz w:val="28"/>
          <w:szCs w:val="28"/>
        </w:rPr>
        <w:t>V. Формы контроля за исполнением</w:t>
      </w:r>
    </w:p>
    <w:p w:rsidR="00B85B44" w:rsidRPr="00B85B44" w:rsidRDefault="00B85B44" w:rsidP="00B85B44">
      <w:pPr>
        <w:widowControl w:val="0"/>
        <w:autoSpaceDE w:val="0"/>
        <w:autoSpaceDN w:val="0"/>
        <w:jc w:val="center"/>
        <w:rPr>
          <w:b/>
          <w:sz w:val="28"/>
          <w:szCs w:val="28"/>
        </w:rPr>
      </w:pPr>
      <w:r w:rsidRPr="00B85B44">
        <w:rPr>
          <w:b/>
          <w:sz w:val="28"/>
          <w:szCs w:val="28"/>
        </w:rPr>
        <w:t>Административного регламента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w:t>
      </w:r>
    </w:p>
    <w:p w:rsidR="00B85B44" w:rsidRPr="00B85B44" w:rsidRDefault="00B85B44" w:rsidP="00B85B44">
      <w:pPr>
        <w:widowControl w:val="0"/>
        <w:autoSpaceDE w:val="0"/>
        <w:autoSpaceDN w:val="0"/>
        <w:rPr>
          <w:b/>
          <w:sz w:val="28"/>
          <w:szCs w:val="28"/>
        </w:rPr>
      </w:pPr>
      <w:r w:rsidRPr="00B85B44">
        <w:rPr>
          <w:b/>
          <w:sz w:val="28"/>
          <w:szCs w:val="28"/>
        </w:rPr>
        <w:t>устанавливающих требования к предоставлению муниципальной</w:t>
      </w:r>
    </w:p>
    <w:p w:rsidR="00B85B44" w:rsidRPr="00B85B44" w:rsidRDefault="00B85B44" w:rsidP="00B85B44">
      <w:pPr>
        <w:widowControl w:val="0"/>
        <w:autoSpaceDE w:val="0"/>
        <w:autoSpaceDN w:val="0"/>
        <w:rPr>
          <w:b/>
          <w:sz w:val="28"/>
          <w:szCs w:val="28"/>
        </w:rPr>
      </w:pPr>
      <w:r w:rsidRPr="00B85B44">
        <w:rPr>
          <w:b/>
          <w:sz w:val="28"/>
          <w:szCs w:val="28"/>
        </w:rPr>
        <w:t>услуги, а также принятием ими решений</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5.1.</w:t>
      </w:r>
      <w:r w:rsidRPr="00B85B44">
        <w:rPr>
          <w:rFonts w:ascii="Calibri" w:hAnsi="Calibri" w:cs="Calibri"/>
          <w:sz w:val="22"/>
          <w:szCs w:val="20"/>
        </w:rPr>
        <w:t xml:space="preserve"> </w:t>
      </w:r>
      <w:r w:rsidRPr="00B85B44">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органа местного самоуправления, заместителем, начальником структурного подразделения, курирующих вопросы предоставления 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Порядок и периодичность осуществления плановых и внеплановых</w:t>
      </w:r>
    </w:p>
    <w:p w:rsidR="00B85B44" w:rsidRPr="00B85B44" w:rsidRDefault="00B85B44" w:rsidP="00B85B44">
      <w:pPr>
        <w:widowControl w:val="0"/>
        <w:autoSpaceDE w:val="0"/>
        <w:autoSpaceDN w:val="0"/>
        <w:rPr>
          <w:b/>
          <w:sz w:val="28"/>
          <w:szCs w:val="28"/>
        </w:rPr>
      </w:pPr>
      <w:r w:rsidRPr="00B85B44">
        <w:rPr>
          <w:b/>
          <w:sz w:val="28"/>
          <w:szCs w:val="28"/>
        </w:rPr>
        <w:t>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85B44" w:rsidRPr="00B85B44" w:rsidRDefault="00B85B44" w:rsidP="00B85B44">
      <w:pPr>
        <w:widowControl w:val="0"/>
        <w:autoSpaceDE w:val="0"/>
        <w:autoSpaceDN w:val="0"/>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5.2. Контроль за полнотой и качеством предоставления Администрацией МР «Сергокалинский район»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5.3. Порядок и периодичность проведения плановых проверок выполнения структурными подразделениями ОМС РД положений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 осуществляются в соответствии с планом работы ОМС РД на текущий год.</w:t>
      </w:r>
    </w:p>
    <w:p w:rsidR="00B85B44" w:rsidRPr="00B85B44" w:rsidRDefault="00B85B44" w:rsidP="00B85B44">
      <w:pPr>
        <w:widowControl w:val="0"/>
        <w:autoSpaceDE w:val="0"/>
        <w:autoSpaceDN w:val="0"/>
        <w:spacing w:before="220"/>
        <w:jc w:val="both"/>
        <w:rPr>
          <w:sz w:val="28"/>
          <w:szCs w:val="28"/>
        </w:rPr>
      </w:pPr>
      <w:r w:rsidRPr="00B85B44">
        <w:rPr>
          <w:sz w:val="28"/>
          <w:szCs w:val="28"/>
        </w:rPr>
        <w:t>5.4. Решение об осуществлении плановых и внеплановых проверок полноты и качества предоставления Администрацией МР «Сергокалинский район» услуги принимается главой Администрации МР «Сергокалинский район».</w:t>
      </w:r>
    </w:p>
    <w:p w:rsidR="00B85B44" w:rsidRPr="00B85B44" w:rsidRDefault="00B85B44" w:rsidP="00B85B44">
      <w:pPr>
        <w:widowControl w:val="0"/>
        <w:autoSpaceDE w:val="0"/>
        <w:autoSpaceDN w:val="0"/>
        <w:spacing w:before="220"/>
        <w:jc w:val="both"/>
        <w:rPr>
          <w:sz w:val="28"/>
          <w:szCs w:val="28"/>
        </w:rPr>
      </w:pPr>
      <w:r w:rsidRPr="00B85B44">
        <w:rPr>
          <w:sz w:val="28"/>
          <w:szCs w:val="28"/>
        </w:rPr>
        <w:t>5.5.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B85B44" w:rsidRPr="00B85B44" w:rsidRDefault="00B85B44" w:rsidP="00B85B44">
      <w:pPr>
        <w:widowControl w:val="0"/>
        <w:autoSpaceDE w:val="0"/>
        <w:autoSpaceDN w:val="0"/>
        <w:spacing w:before="220"/>
        <w:jc w:val="both"/>
        <w:rPr>
          <w:sz w:val="28"/>
          <w:szCs w:val="28"/>
        </w:rPr>
      </w:pPr>
      <w:r w:rsidRPr="00B85B44">
        <w:rPr>
          <w:sz w:val="28"/>
          <w:szCs w:val="28"/>
        </w:rPr>
        <w:t>5.6. Плановые и внеплановые проверки полноты и качества предоставления муниципальной услуги осуществляются структурным подразделением Администрации МР «Сергокалинский район»,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B85B44" w:rsidRPr="00B85B44" w:rsidRDefault="00B85B44" w:rsidP="00B85B44">
      <w:pPr>
        <w:widowControl w:val="0"/>
        <w:autoSpaceDE w:val="0"/>
        <w:autoSpaceDN w:val="0"/>
        <w:spacing w:before="220"/>
        <w:jc w:val="both"/>
        <w:rPr>
          <w:sz w:val="28"/>
          <w:szCs w:val="28"/>
        </w:rPr>
      </w:pPr>
      <w:r w:rsidRPr="00B85B44">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отдельным актом.</w:t>
      </w:r>
    </w:p>
    <w:p w:rsidR="00B85B44" w:rsidRPr="00B85B44" w:rsidRDefault="00B85B44" w:rsidP="00B85B44">
      <w:pPr>
        <w:widowControl w:val="0"/>
        <w:autoSpaceDE w:val="0"/>
        <w:autoSpaceDN w:val="0"/>
        <w:spacing w:before="22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Ответственность должностных лиц ОМС РД за решения и действия (бездействие), принимаемые (осуществляемые) ими в ходе предоставления</w:t>
      </w:r>
    </w:p>
    <w:p w:rsidR="00B85B44" w:rsidRPr="00B85B44" w:rsidRDefault="00B85B44" w:rsidP="00B85B44">
      <w:pPr>
        <w:widowControl w:val="0"/>
        <w:autoSpaceDE w:val="0"/>
        <w:autoSpaceDN w:val="0"/>
        <w:rPr>
          <w:b/>
          <w:sz w:val="28"/>
          <w:szCs w:val="28"/>
        </w:rPr>
      </w:pPr>
      <w:r w:rsidRPr="00B85B44">
        <w:rPr>
          <w:b/>
          <w:sz w:val="28"/>
          <w:szCs w:val="28"/>
        </w:rPr>
        <w:t>муниципальной услуги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5.7.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85B44" w:rsidRPr="00B85B44" w:rsidRDefault="00B85B44" w:rsidP="00B85B44">
      <w:pPr>
        <w:widowControl w:val="0"/>
        <w:autoSpaceDE w:val="0"/>
        <w:autoSpaceDN w:val="0"/>
        <w:spacing w:before="220"/>
        <w:jc w:val="both"/>
        <w:rPr>
          <w:sz w:val="28"/>
          <w:szCs w:val="28"/>
        </w:rPr>
      </w:pPr>
      <w:r w:rsidRPr="00B85B44">
        <w:rPr>
          <w:sz w:val="28"/>
          <w:szCs w:val="28"/>
        </w:rPr>
        <w:t>Персональная ответственность работников Администрации МР «Сергокалинский район» РД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5B44" w:rsidRPr="00B85B44" w:rsidRDefault="00B85B44" w:rsidP="00B85B44">
      <w:pPr>
        <w:widowControl w:val="0"/>
        <w:autoSpaceDE w:val="0"/>
        <w:autoSpaceDN w:val="0"/>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5.8.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МР «Сергокалинский район»,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1"/>
        <w:rPr>
          <w:b/>
          <w:sz w:val="28"/>
          <w:szCs w:val="28"/>
        </w:rPr>
      </w:pPr>
      <w:r w:rsidRPr="00B85B44">
        <w:rPr>
          <w:b/>
          <w:sz w:val="28"/>
          <w:szCs w:val="28"/>
        </w:rPr>
        <w:t>VI. Досудебный (внесудебный) порядок обжалования решений</w:t>
      </w:r>
    </w:p>
    <w:p w:rsidR="00B85B44" w:rsidRPr="00B85B44" w:rsidRDefault="00B85B44" w:rsidP="00B85B44">
      <w:pPr>
        <w:widowControl w:val="0"/>
        <w:autoSpaceDE w:val="0"/>
        <w:autoSpaceDN w:val="0"/>
        <w:rPr>
          <w:b/>
          <w:sz w:val="28"/>
          <w:szCs w:val="28"/>
        </w:rPr>
      </w:pPr>
      <w:r w:rsidRPr="00B85B44">
        <w:rPr>
          <w:b/>
          <w:sz w:val="28"/>
          <w:szCs w:val="28"/>
        </w:rPr>
        <w:t>и действий (бездействия) ОМС РД, а также их должностных лиц</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w:t>
      </w:r>
    </w:p>
    <w:p w:rsidR="00B85B44" w:rsidRPr="00B85B44" w:rsidRDefault="00B85B44" w:rsidP="00B85B44">
      <w:pPr>
        <w:widowControl w:val="0"/>
        <w:autoSpaceDE w:val="0"/>
        <w:autoSpaceDN w:val="0"/>
        <w:rPr>
          <w:b/>
          <w:sz w:val="28"/>
          <w:szCs w:val="28"/>
        </w:rPr>
      </w:pPr>
      <w:r w:rsidRPr="00B85B44">
        <w:rPr>
          <w:b/>
          <w:sz w:val="28"/>
          <w:szCs w:val="28"/>
        </w:rPr>
        <w:t>услуги (далее - жалоба)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6.1. Заявитель вправе подать жалобу на решение и (или) действие (бездействие) Администрации МР «Сергокалинский район» и (или) его должностных лиц, муниципальных служащих Администрации МР «Сергокалинский район» при предоставлении муниципальной услуги (далее - жалоба).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6.2. Жалоба может быть направлена заявителем в случае обжалования действий (бездействия) и решения:</w:t>
      </w:r>
    </w:p>
    <w:p w:rsidR="00B85B44" w:rsidRPr="00B85B44" w:rsidRDefault="00B85B44" w:rsidP="00B85B44">
      <w:pPr>
        <w:widowControl w:val="0"/>
        <w:autoSpaceDE w:val="0"/>
        <w:autoSpaceDN w:val="0"/>
        <w:spacing w:before="220"/>
        <w:jc w:val="both"/>
        <w:rPr>
          <w:sz w:val="28"/>
          <w:szCs w:val="28"/>
        </w:rPr>
      </w:pPr>
      <w:r w:rsidRPr="00B85B44">
        <w:rPr>
          <w:sz w:val="28"/>
          <w:szCs w:val="28"/>
        </w:rPr>
        <w:t>должностных лиц ОМС РД – главе муниципального образования;</w:t>
      </w:r>
    </w:p>
    <w:p w:rsidR="00B85B44" w:rsidRPr="00B85B44" w:rsidRDefault="00B85B44" w:rsidP="00B85B44">
      <w:pPr>
        <w:widowControl w:val="0"/>
        <w:autoSpaceDE w:val="0"/>
        <w:autoSpaceDN w:val="0"/>
        <w:spacing w:before="220"/>
        <w:jc w:val="both"/>
        <w:rPr>
          <w:sz w:val="28"/>
          <w:szCs w:val="28"/>
        </w:rPr>
      </w:pPr>
      <w:r w:rsidRPr="00B85B44">
        <w:rPr>
          <w:sz w:val="28"/>
          <w:szCs w:val="28"/>
        </w:rPr>
        <w:t>глав муниципального образования - в компетентные органы.</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Способы информирования заявителей о порядке подачи и рассмотрения жалобы</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6.3. Информацию о порядке подачи и рассмотрения жалобы заявители и их представители могут получить на информационных стендах в местах предоставления муниципальных услуг, на официальных сайтах и на Портале.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outlineLvl w:val="2"/>
        <w:rPr>
          <w:b/>
          <w:sz w:val="28"/>
          <w:szCs w:val="28"/>
        </w:rPr>
      </w:pPr>
      <w:r w:rsidRPr="00B85B44">
        <w:rPr>
          <w:b/>
          <w:sz w:val="28"/>
          <w:szCs w:val="28"/>
        </w:rPr>
        <w:t>Перечень нормативных правовых актов, регулирующих порядок</w:t>
      </w:r>
    </w:p>
    <w:p w:rsidR="00B85B44" w:rsidRPr="00B85B44" w:rsidRDefault="00B85B44" w:rsidP="00B85B44">
      <w:pPr>
        <w:widowControl w:val="0"/>
        <w:autoSpaceDE w:val="0"/>
        <w:autoSpaceDN w:val="0"/>
        <w:rPr>
          <w:b/>
          <w:sz w:val="28"/>
          <w:szCs w:val="28"/>
        </w:rPr>
      </w:pPr>
      <w:r w:rsidRPr="00B85B44">
        <w:rPr>
          <w:b/>
          <w:sz w:val="28"/>
          <w:szCs w:val="28"/>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6.4. Порядок досудебного (внесудебного) обжалования решений и (или) действий (бездействия) органа, предоставляющего муниципальную услугу, а также его должностных лиц регулируется:</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Федеральным </w:t>
      </w:r>
      <w:hyperlink r:id="rId21" w:history="1">
        <w:r w:rsidRPr="00B85B44">
          <w:rPr>
            <w:color w:val="0000FF"/>
            <w:sz w:val="28"/>
            <w:szCs w:val="28"/>
          </w:rPr>
          <w:t>законом</w:t>
        </w:r>
      </w:hyperlink>
      <w:r w:rsidRPr="00B85B44">
        <w:rPr>
          <w:sz w:val="28"/>
          <w:szCs w:val="28"/>
        </w:rPr>
        <w:t xml:space="preserve"> от 2 мая 2006 г. № 59-ФЗ «О порядке рассмотрения обращений граждан Российской Федерации» (Собрание законодательства Российской Федерации, 2006, № 19, ст. 2060; 2018, № 53 (часть I), ст. 8454);</w:t>
      </w:r>
    </w:p>
    <w:p w:rsidR="00B85B44" w:rsidRPr="00B85B44" w:rsidRDefault="00B85B44" w:rsidP="00B85B44">
      <w:pPr>
        <w:widowControl w:val="0"/>
        <w:autoSpaceDE w:val="0"/>
        <w:autoSpaceDN w:val="0"/>
        <w:spacing w:before="220"/>
        <w:jc w:val="both"/>
        <w:rPr>
          <w:sz w:val="28"/>
          <w:szCs w:val="28"/>
        </w:rPr>
      </w:pPr>
      <w:r w:rsidRPr="00B85B44">
        <w:rPr>
          <w:sz w:val="28"/>
          <w:szCs w:val="28"/>
        </w:rPr>
        <w:t xml:space="preserve">Федеральным </w:t>
      </w:r>
      <w:hyperlink r:id="rId22" w:history="1">
        <w:r w:rsidRPr="00B85B44">
          <w:rPr>
            <w:color w:val="0000FF"/>
            <w:sz w:val="28"/>
            <w:szCs w:val="28"/>
          </w:rPr>
          <w:t>законом</w:t>
        </w:r>
      </w:hyperlink>
      <w:r w:rsidRPr="00B85B44">
        <w:rPr>
          <w:sz w:val="28"/>
          <w:szCs w:val="28"/>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B85B44" w:rsidRPr="00B85B44" w:rsidRDefault="00B85B44" w:rsidP="00B85B44">
      <w:pPr>
        <w:widowControl w:val="0"/>
        <w:autoSpaceDE w:val="0"/>
        <w:autoSpaceDN w:val="0"/>
        <w:spacing w:before="220"/>
        <w:jc w:val="both"/>
        <w:rPr>
          <w:sz w:val="28"/>
          <w:szCs w:val="28"/>
        </w:rPr>
      </w:pPr>
      <w:r w:rsidRPr="00B85B44">
        <w:rPr>
          <w:sz w:val="28"/>
          <w:szCs w:val="28"/>
        </w:rPr>
        <w:t>информация, предусмотренная в настоящем разделе, подлежит обязательному размещению на Портале, а также в соответствующем разделе муниципального реестра.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55570B" w:rsidRDefault="0055570B" w:rsidP="00B85B44">
      <w:pPr>
        <w:widowControl w:val="0"/>
        <w:autoSpaceDE w:val="0"/>
        <w:autoSpaceDN w:val="0"/>
        <w:jc w:val="right"/>
        <w:outlineLvl w:val="1"/>
        <w:rPr>
          <w:sz w:val="28"/>
          <w:szCs w:val="28"/>
        </w:rPr>
      </w:pPr>
    </w:p>
    <w:p w:rsidR="00B85B44" w:rsidRPr="00B85B44" w:rsidRDefault="00B85B44" w:rsidP="00B85B44">
      <w:pPr>
        <w:widowControl w:val="0"/>
        <w:autoSpaceDE w:val="0"/>
        <w:autoSpaceDN w:val="0"/>
        <w:jc w:val="right"/>
        <w:outlineLvl w:val="1"/>
        <w:rPr>
          <w:sz w:val="28"/>
          <w:szCs w:val="28"/>
        </w:rPr>
      </w:pPr>
      <w:r w:rsidRPr="00B85B44">
        <w:rPr>
          <w:sz w:val="28"/>
          <w:szCs w:val="28"/>
        </w:rPr>
        <w:t>Приложение</w:t>
      </w:r>
    </w:p>
    <w:p w:rsidR="00B85B44" w:rsidRPr="00B85B44" w:rsidRDefault="00B85B44" w:rsidP="00B85B44">
      <w:pPr>
        <w:widowControl w:val="0"/>
        <w:autoSpaceDE w:val="0"/>
        <w:autoSpaceDN w:val="0"/>
        <w:jc w:val="right"/>
        <w:rPr>
          <w:sz w:val="28"/>
          <w:szCs w:val="28"/>
        </w:rPr>
      </w:pPr>
      <w:r w:rsidRPr="00B85B44">
        <w:rPr>
          <w:sz w:val="28"/>
          <w:szCs w:val="28"/>
        </w:rPr>
        <w:t>Административному регламенту,</w:t>
      </w:r>
    </w:p>
    <w:p w:rsidR="00B85B44" w:rsidRPr="00B85B44" w:rsidRDefault="00B85B44" w:rsidP="00B85B44">
      <w:pPr>
        <w:widowControl w:val="0"/>
        <w:autoSpaceDE w:val="0"/>
        <w:autoSpaceDN w:val="0"/>
        <w:jc w:val="right"/>
        <w:rPr>
          <w:sz w:val="28"/>
          <w:szCs w:val="28"/>
        </w:rPr>
      </w:pPr>
      <w:r w:rsidRPr="00B85B44">
        <w:rPr>
          <w:sz w:val="28"/>
          <w:szCs w:val="28"/>
        </w:rPr>
        <w:t xml:space="preserve">утвержденному постановлением </w:t>
      </w:r>
    </w:p>
    <w:p w:rsidR="00B85B44" w:rsidRPr="00B85B44" w:rsidRDefault="00B85B44" w:rsidP="00B85B44">
      <w:pPr>
        <w:widowControl w:val="0"/>
        <w:autoSpaceDE w:val="0"/>
        <w:autoSpaceDN w:val="0"/>
        <w:jc w:val="right"/>
        <w:rPr>
          <w:sz w:val="28"/>
          <w:szCs w:val="28"/>
        </w:rPr>
      </w:pPr>
      <w:r w:rsidRPr="00B85B44">
        <w:rPr>
          <w:sz w:val="28"/>
          <w:szCs w:val="28"/>
        </w:rPr>
        <w:t>Администрации МР «Сергокалинский район»</w:t>
      </w:r>
    </w:p>
    <w:p w:rsidR="00B85B44" w:rsidRPr="00B85B44" w:rsidRDefault="00B85B44" w:rsidP="00B85B44">
      <w:pPr>
        <w:widowControl w:val="0"/>
        <w:autoSpaceDE w:val="0"/>
        <w:autoSpaceDN w:val="0"/>
        <w:jc w:val="right"/>
        <w:rPr>
          <w:sz w:val="28"/>
          <w:szCs w:val="28"/>
        </w:rPr>
      </w:pPr>
      <w:r w:rsidRPr="00B85B44">
        <w:rPr>
          <w:sz w:val="28"/>
          <w:szCs w:val="28"/>
        </w:rPr>
        <w:t>от «</w:t>
      </w:r>
      <w:r w:rsidR="006175B3">
        <w:rPr>
          <w:sz w:val="28"/>
          <w:szCs w:val="28"/>
        </w:rPr>
        <w:t>06</w:t>
      </w:r>
      <w:r w:rsidRPr="00B85B44">
        <w:rPr>
          <w:sz w:val="28"/>
          <w:szCs w:val="28"/>
        </w:rPr>
        <w:t xml:space="preserve">» </w:t>
      </w:r>
      <w:r w:rsidR="006175B3">
        <w:rPr>
          <w:sz w:val="28"/>
          <w:szCs w:val="28"/>
        </w:rPr>
        <w:t>ию</w:t>
      </w:r>
      <w:r w:rsidR="00086F24">
        <w:rPr>
          <w:sz w:val="28"/>
          <w:szCs w:val="28"/>
        </w:rPr>
        <w:t>л</w:t>
      </w:r>
      <w:r w:rsidR="006175B3">
        <w:rPr>
          <w:sz w:val="28"/>
          <w:szCs w:val="28"/>
        </w:rPr>
        <w:t>я</w:t>
      </w:r>
      <w:r w:rsidRPr="00B85B44">
        <w:rPr>
          <w:sz w:val="28"/>
          <w:szCs w:val="28"/>
        </w:rPr>
        <w:t xml:space="preserve"> 20</w:t>
      </w:r>
      <w:r w:rsidR="006175B3">
        <w:rPr>
          <w:sz w:val="28"/>
          <w:szCs w:val="28"/>
        </w:rPr>
        <w:t>21</w:t>
      </w:r>
      <w:r w:rsidRPr="00B85B44">
        <w:rPr>
          <w:sz w:val="28"/>
          <w:szCs w:val="28"/>
        </w:rPr>
        <w:t xml:space="preserve"> г. </w:t>
      </w:r>
      <w:r w:rsidR="0058272C">
        <w:rPr>
          <w:sz w:val="28"/>
          <w:szCs w:val="28"/>
        </w:rPr>
        <w:t>№</w:t>
      </w:r>
      <w:r w:rsidRPr="00B85B44">
        <w:rPr>
          <w:sz w:val="28"/>
          <w:szCs w:val="28"/>
        </w:rPr>
        <w:t xml:space="preserve"> </w:t>
      </w:r>
      <w:r w:rsidR="006175B3">
        <w:rPr>
          <w:sz w:val="28"/>
          <w:szCs w:val="28"/>
        </w:rPr>
        <w:t>136</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bookmarkStart w:id="11" w:name="P569"/>
      <w:bookmarkEnd w:id="11"/>
      <w:r w:rsidRPr="00B85B44">
        <w:rPr>
          <w:sz w:val="28"/>
          <w:szCs w:val="28"/>
        </w:rPr>
        <w:t xml:space="preserve">                                 ЗАЯВЛЕНИЕ</w:t>
      </w:r>
      <w:bookmarkStart w:id="12" w:name="_GoBack"/>
      <w:bookmarkEnd w:id="12"/>
    </w:p>
    <w:p w:rsidR="00B85B44" w:rsidRPr="00B85B44" w:rsidRDefault="00B85B44" w:rsidP="00B85B44">
      <w:pPr>
        <w:widowControl w:val="0"/>
        <w:autoSpaceDE w:val="0"/>
        <w:autoSpaceDN w:val="0"/>
        <w:jc w:val="both"/>
        <w:rPr>
          <w:sz w:val="28"/>
          <w:szCs w:val="28"/>
        </w:rPr>
      </w:pPr>
      <w:r w:rsidRPr="00B85B44">
        <w:rPr>
          <w:sz w:val="28"/>
          <w:szCs w:val="28"/>
        </w:rPr>
        <w:t xml:space="preserve">               об объявлении аукциона на приобретение права</w:t>
      </w:r>
    </w:p>
    <w:p w:rsidR="00B85B44" w:rsidRPr="00B85B44" w:rsidRDefault="00B85B44" w:rsidP="00B85B44">
      <w:pPr>
        <w:widowControl w:val="0"/>
        <w:autoSpaceDE w:val="0"/>
        <w:autoSpaceDN w:val="0"/>
        <w:jc w:val="both"/>
        <w:rPr>
          <w:sz w:val="28"/>
          <w:szCs w:val="28"/>
        </w:rPr>
      </w:pPr>
      <w:r w:rsidRPr="00B85B44">
        <w:rPr>
          <w:sz w:val="28"/>
          <w:szCs w:val="28"/>
        </w:rPr>
        <w:t xml:space="preserve">              аренды здания, строения, сооружения, помещения,</w:t>
      </w:r>
    </w:p>
    <w:p w:rsidR="00B85B44" w:rsidRPr="00B85B44" w:rsidRDefault="00B85B44" w:rsidP="00B85B44">
      <w:pPr>
        <w:widowControl w:val="0"/>
        <w:autoSpaceDE w:val="0"/>
        <w:autoSpaceDN w:val="0"/>
        <w:jc w:val="both"/>
        <w:rPr>
          <w:sz w:val="28"/>
          <w:szCs w:val="28"/>
        </w:rPr>
      </w:pPr>
      <w:r w:rsidRPr="00B85B44">
        <w:rPr>
          <w:sz w:val="28"/>
          <w:szCs w:val="28"/>
        </w:rPr>
        <w:t xml:space="preserve">              находящихся в муниципальной</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                                      В</w:t>
      </w:r>
      <w:r w:rsidRPr="00B85B44">
        <w:rPr>
          <w:rFonts w:ascii="Courier New" w:hAnsi="Courier New" w:cs="Courier New"/>
          <w:sz w:val="20"/>
          <w:szCs w:val="20"/>
        </w:rPr>
        <w:t xml:space="preserve"> </w:t>
      </w:r>
      <w:r w:rsidRPr="00B85B44">
        <w:rPr>
          <w:sz w:val="28"/>
          <w:szCs w:val="28"/>
        </w:rPr>
        <w:t xml:space="preserve">Администрацию МР «Сергокалинский район» </w:t>
      </w:r>
    </w:p>
    <w:p w:rsidR="00B85B44" w:rsidRPr="00B85B44" w:rsidRDefault="00B85B44" w:rsidP="00B85B44">
      <w:pPr>
        <w:widowControl w:val="0"/>
        <w:autoSpaceDE w:val="0"/>
        <w:autoSpaceDN w:val="0"/>
        <w:jc w:val="both"/>
        <w:rPr>
          <w:sz w:val="28"/>
          <w:szCs w:val="28"/>
        </w:rPr>
      </w:pPr>
      <w:r w:rsidRPr="00B85B44">
        <w:rPr>
          <w:sz w:val="28"/>
          <w:szCs w:val="28"/>
        </w:rPr>
        <w:t xml:space="preserve">                                      от _________________________________</w:t>
      </w:r>
    </w:p>
    <w:p w:rsidR="00B85B44" w:rsidRPr="00B85B44" w:rsidRDefault="00B85B44" w:rsidP="00B85B44">
      <w:pPr>
        <w:widowControl w:val="0"/>
        <w:autoSpaceDE w:val="0"/>
        <w:autoSpaceDN w:val="0"/>
        <w:jc w:val="both"/>
        <w:rPr>
          <w:sz w:val="28"/>
          <w:szCs w:val="28"/>
        </w:rPr>
      </w:pPr>
      <w:r w:rsidRPr="00B85B44">
        <w:rPr>
          <w:sz w:val="28"/>
          <w:szCs w:val="28"/>
        </w:rPr>
        <w:t xml:space="preserve">                                      (для юридических лиц - наименование,</w:t>
      </w:r>
    </w:p>
    <w:p w:rsidR="00B85B44" w:rsidRPr="00B85B44" w:rsidRDefault="00B85B44" w:rsidP="00B85B44">
      <w:pPr>
        <w:widowControl w:val="0"/>
        <w:autoSpaceDE w:val="0"/>
        <w:autoSpaceDN w:val="0"/>
        <w:jc w:val="both"/>
        <w:rPr>
          <w:sz w:val="28"/>
          <w:szCs w:val="28"/>
        </w:rPr>
      </w:pPr>
      <w:r w:rsidRPr="00B85B44">
        <w:rPr>
          <w:sz w:val="28"/>
          <w:szCs w:val="28"/>
        </w:rPr>
        <w:t xml:space="preserve">                                       государственный регистрационный</w:t>
      </w:r>
    </w:p>
    <w:p w:rsidR="00B85B44" w:rsidRPr="00B85B44" w:rsidRDefault="00B85B44" w:rsidP="00B85B44">
      <w:pPr>
        <w:widowControl w:val="0"/>
        <w:autoSpaceDE w:val="0"/>
        <w:autoSpaceDN w:val="0"/>
        <w:jc w:val="both"/>
        <w:rPr>
          <w:sz w:val="28"/>
          <w:szCs w:val="28"/>
        </w:rPr>
      </w:pPr>
      <w:r w:rsidRPr="00B85B44">
        <w:rPr>
          <w:sz w:val="28"/>
          <w:szCs w:val="28"/>
        </w:rPr>
        <w:t xml:space="preserve">                                       номер записи о государственной</w:t>
      </w:r>
    </w:p>
    <w:p w:rsidR="00B85B44" w:rsidRPr="00B85B44" w:rsidRDefault="00B85B44" w:rsidP="00B85B44">
      <w:pPr>
        <w:widowControl w:val="0"/>
        <w:autoSpaceDE w:val="0"/>
        <w:autoSpaceDN w:val="0"/>
        <w:jc w:val="both"/>
        <w:rPr>
          <w:sz w:val="28"/>
          <w:szCs w:val="28"/>
        </w:rPr>
      </w:pPr>
      <w:r w:rsidRPr="00B85B44">
        <w:rPr>
          <w:sz w:val="28"/>
          <w:szCs w:val="28"/>
        </w:rPr>
        <w:t xml:space="preserve">                                       регистрации юридического лица</w:t>
      </w:r>
    </w:p>
    <w:p w:rsidR="00B85B44" w:rsidRPr="00B85B44" w:rsidRDefault="00B85B44" w:rsidP="00B85B44">
      <w:pPr>
        <w:widowControl w:val="0"/>
        <w:autoSpaceDE w:val="0"/>
        <w:autoSpaceDN w:val="0"/>
        <w:jc w:val="both"/>
        <w:rPr>
          <w:sz w:val="28"/>
          <w:szCs w:val="28"/>
        </w:rPr>
      </w:pPr>
      <w:r w:rsidRPr="00B85B44">
        <w:rPr>
          <w:sz w:val="28"/>
          <w:szCs w:val="28"/>
        </w:rPr>
        <w:t xml:space="preserve">                                       в Едином государственном   реестре</w:t>
      </w:r>
    </w:p>
    <w:p w:rsidR="00B85B44" w:rsidRPr="00B85B44" w:rsidRDefault="00B85B44" w:rsidP="00B85B44">
      <w:pPr>
        <w:widowControl w:val="0"/>
        <w:autoSpaceDE w:val="0"/>
        <w:autoSpaceDN w:val="0"/>
        <w:jc w:val="both"/>
        <w:rPr>
          <w:sz w:val="28"/>
          <w:szCs w:val="28"/>
        </w:rPr>
      </w:pPr>
      <w:r w:rsidRPr="00B85B44">
        <w:rPr>
          <w:sz w:val="28"/>
          <w:szCs w:val="28"/>
        </w:rPr>
        <w:t xml:space="preserve">                                       юридических лиц и идентификационный</w:t>
      </w:r>
    </w:p>
    <w:p w:rsidR="00B85B44" w:rsidRPr="00B85B44" w:rsidRDefault="00B85B44" w:rsidP="00B85B44">
      <w:pPr>
        <w:widowControl w:val="0"/>
        <w:autoSpaceDE w:val="0"/>
        <w:autoSpaceDN w:val="0"/>
        <w:jc w:val="both"/>
        <w:rPr>
          <w:sz w:val="28"/>
          <w:szCs w:val="28"/>
        </w:rPr>
      </w:pPr>
      <w:r w:rsidRPr="00B85B44">
        <w:rPr>
          <w:sz w:val="28"/>
          <w:szCs w:val="28"/>
        </w:rPr>
        <w:t xml:space="preserve">                                       номер налогоплательщика</w:t>
      </w:r>
    </w:p>
    <w:p w:rsidR="00B85B44" w:rsidRPr="00B85B44" w:rsidRDefault="00B85B44" w:rsidP="00B85B44">
      <w:pPr>
        <w:widowControl w:val="0"/>
        <w:autoSpaceDE w:val="0"/>
        <w:autoSpaceDN w:val="0"/>
        <w:jc w:val="both"/>
        <w:rPr>
          <w:sz w:val="28"/>
          <w:szCs w:val="28"/>
        </w:rPr>
      </w:pPr>
      <w:r w:rsidRPr="00B85B44">
        <w:rPr>
          <w:sz w:val="28"/>
          <w:szCs w:val="28"/>
        </w:rPr>
        <w:t xml:space="preserve">                                       (за исключением случаев, если</w:t>
      </w:r>
    </w:p>
    <w:p w:rsidR="00B85B44" w:rsidRPr="00B85B44" w:rsidRDefault="00B85B44" w:rsidP="00B85B44">
      <w:pPr>
        <w:widowControl w:val="0"/>
        <w:autoSpaceDE w:val="0"/>
        <w:autoSpaceDN w:val="0"/>
        <w:jc w:val="both"/>
        <w:rPr>
          <w:sz w:val="28"/>
          <w:szCs w:val="28"/>
        </w:rPr>
      </w:pPr>
      <w:r w:rsidRPr="00B85B44">
        <w:rPr>
          <w:sz w:val="28"/>
          <w:szCs w:val="28"/>
        </w:rPr>
        <w:t xml:space="preserve">                                       заявителем является иностранное</w:t>
      </w:r>
    </w:p>
    <w:p w:rsidR="00B85B44" w:rsidRPr="00B85B44" w:rsidRDefault="00B85B44" w:rsidP="00B85B44">
      <w:pPr>
        <w:widowControl w:val="0"/>
        <w:autoSpaceDE w:val="0"/>
        <w:autoSpaceDN w:val="0"/>
        <w:jc w:val="both"/>
        <w:rPr>
          <w:sz w:val="28"/>
          <w:szCs w:val="28"/>
        </w:rPr>
      </w:pPr>
      <w:r w:rsidRPr="00B85B44">
        <w:rPr>
          <w:sz w:val="28"/>
          <w:szCs w:val="28"/>
        </w:rPr>
        <w:t xml:space="preserve">                                       юридическое лицо);</w:t>
      </w:r>
    </w:p>
    <w:p w:rsidR="00B85B44" w:rsidRPr="00B85B44" w:rsidRDefault="00B85B44" w:rsidP="00B85B44">
      <w:pPr>
        <w:widowControl w:val="0"/>
        <w:autoSpaceDE w:val="0"/>
        <w:autoSpaceDN w:val="0"/>
        <w:jc w:val="both"/>
        <w:rPr>
          <w:sz w:val="28"/>
          <w:szCs w:val="28"/>
        </w:rPr>
      </w:pPr>
      <w:r w:rsidRPr="00B85B44">
        <w:rPr>
          <w:sz w:val="28"/>
          <w:szCs w:val="28"/>
        </w:rPr>
        <w:t xml:space="preserve">                                       для физических лиц - фамилия,</w:t>
      </w:r>
    </w:p>
    <w:p w:rsidR="00B85B44" w:rsidRPr="00B85B44" w:rsidRDefault="00B85B44" w:rsidP="00B85B44">
      <w:pPr>
        <w:widowControl w:val="0"/>
        <w:autoSpaceDE w:val="0"/>
        <w:autoSpaceDN w:val="0"/>
        <w:jc w:val="both"/>
        <w:rPr>
          <w:sz w:val="28"/>
          <w:szCs w:val="28"/>
        </w:rPr>
      </w:pPr>
      <w:r w:rsidRPr="00B85B44">
        <w:rPr>
          <w:sz w:val="28"/>
          <w:szCs w:val="28"/>
        </w:rPr>
        <w:t xml:space="preserve">                                       имя и (при наличии) отчество,</w:t>
      </w:r>
    </w:p>
    <w:p w:rsidR="00B85B44" w:rsidRPr="00B85B44" w:rsidRDefault="00B85B44" w:rsidP="00B85B44">
      <w:pPr>
        <w:widowControl w:val="0"/>
        <w:autoSpaceDE w:val="0"/>
        <w:autoSpaceDN w:val="0"/>
        <w:jc w:val="both"/>
        <w:rPr>
          <w:sz w:val="28"/>
          <w:szCs w:val="28"/>
        </w:rPr>
      </w:pPr>
      <w:r w:rsidRPr="00B85B44">
        <w:rPr>
          <w:sz w:val="28"/>
          <w:szCs w:val="28"/>
        </w:rPr>
        <w:t xml:space="preserve">                                       реквизиты документа, удостоверяющего</w:t>
      </w:r>
    </w:p>
    <w:p w:rsidR="00B85B44" w:rsidRPr="00B85B44" w:rsidRDefault="00B85B44" w:rsidP="00B85B44">
      <w:pPr>
        <w:widowControl w:val="0"/>
        <w:autoSpaceDE w:val="0"/>
        <w:autoSpaceDN w:val="0"/>
        <w:jc w:val="both"/>
        <w:rPr>
          <w:sz w:val="28"/>
          <w:szCs w:val="28"/>
        </w:rPr>
      </w:pPr>
      <w:r w:rsidRPr="00B85B44">
        <w:rPr>
          <w:sz w:val="28"/>
          <w:szCs w:val="28"/>
        </w:rPr>
        <w:t xml:space="preserve">                                       личность заявителя (для гражданина)</w:t>
      </w:r>
    </w:p>
    <w:p w:rsidR="00B85B44" w:rsidRPr="00B85B44" w:rsidRDefault="00B85B44" w:rsidP="00B85B44">
      <w:pPr>
        <w:widowControl w:val="0"/>
        <w:autoSpaceDE w:val="0"/>
        <w:autoSpaceDN w:val="0"/>
        <w:jc w:val="both"/>
        <w:rPr>
          <w:sz w:val="28"/>
          <w:szCs w:val="28"/>
        </w:rPr>
      </w:pPr>
      <w:r w:rsidRPr="00B85B44">
        <w:rPr>
          <w:sz w:val="28"/>
          <w:szCs w:val="28"/>
        </w:rPr>
        <w:t xml:space="preserve">                                       Адрес заявителя: ___________________</w:t>
      </w:r>
    </w:p>
    <w:p w:rsidR="00B85B44" w:rsidRPr="00B85B44" w:rsidRDefault="00B85B44" w:rsidP="00B85B44">
      <w:pPr>
        <w:widowControl w:val="0"/>
        <w:autoSpaceDE w:val="0"/>
        <w:autoSpaceDN w:val="0"/>
        <w:jc w:val="both"/>
        <w:rPr>
          <w:sz w:val="28"/>
          <w:szCs w:val="28"/>
        </w:rPr>
      </w:pPr>
      <w:r w:rsidRPr="00B85B44">
        <w:rPr>
          <w:sz w:val="28"/>
          <w:szCs w:val="28"/>
        </w:rPr>
        <w:t xml:space="preserve">                                       (местонахождение юридического лица;</w:t>
      </w:r>
    </w:p>
    <w:p w:rsidR="00B85B44" w:rsidRPr="00B85B44" w:rsidRDefault="00B85B44" w:rsidP="00B85B44">
      <w:pPr>
        <w:widowControl w:val="0"/>
        <w:autoSpaceDE w:val="0"/>
        <w:autoSpaceDN w:val="0"/>
        <w:jc w:val="both"/>
        <w:rPr>
          <w:sz w:val="28"/>
          <w:szCs w:val="28"/>
        </w:rPr>
      </w:pPr>
      <w:r w:rsidRPr="00B85B44">
        <w:rPr>
          <w:sz w:val="28"/>
          <w:szCs w:val="28"/>
        </w:rPr>
        <w:t xml:space="preserve">                                       место регистрации физического лица)</w:t>
      </w:r>
    </w:p>
    <w:p w:rsidR="00B85B44" w:rsidRPr="00B85B44" w:rsidRDefault="00B85B44" w:rsidP="00B85B44">
      <w:pPr>
        <w:widowControl w:val="0"/>
        <w:autoSpaceDE w:val="0"/>
        <w:autoSpaceDN w:val="0"/>
        <w:jc w:val="both"/>
        <w:rPr>
          <w:sz w:val="28"/>
          <w:szCs w:val="28"/>
        </w:rPr>
      </w:pPr>
      <w:r w:rsidRPr="00B85B44">
        <w:rPr>
          <w:sz w:val="28"/>
          <w:szCs w:val="28"/>
        </w:rPr>
        <w:t xml:space="preserve">                                       Почтовый адрес и (или) адрес</w:t>
      </w:r>
    </w:p>
    <w:p w:rsidR="00B85B44" w:rsidRPr="00B85B44" w:rsidRDefault="00B85B44" w:rsidP="00B85B44">
      <w:pPr>
        <w:widowControl w:val="0"/>
        <w:autoSpaceDE w:val="0"/>
        <w:autoSpaceDN w:val="0"/>
        <w:jc w:val="both"/>
        <w:rPr>
          <w:sz w:val="28"/>
          <w:szCs w:val="28"/>
        </w:rPr>
      </w:pPr>
      <w:r w:rsidRPr="00B85B44">
        <w:rPr>
          <w:sz w:val="28"/>
          <w:szCs w:val="28"/>
        </w:rPr>
        <w:t xml:space="preserve">                                       электронной почты для связи</w:t>
      </w:r>
    </w:p>
    <w:p w:rsidR="00B85B44" w:rsidRPr="00B85B44" w:rsidRDefault="00B85B44" w:rsidP="00B85B44">
      <w:pPr>
        <w:widowControl w:val="0"/>
        <w:autoSpaceDE w:val="0"/>
        <w:autoSpaceDN w:val="0"/>
        <w:jc w:val="both"/>
        <w:rPr>
          <w:sz w:val="28"/>
          <w:szCs w:val="28"/>
        </w:rPr>
      </w:pPr>
      <w:r w:rsidRPr="00B85B44">
        <w:rPr>
          <w:sz w:val="28"/>
          <w:szCs w:val="28"/>
        </w:rPr>
        <w:t xml:space="preserve">                                       с заявителем: ______________________</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       Прошу(сим) объявить аукцион на приобретение права аренды следующего</w:t>
      </w:r>
    </w:p>
    <w:p w:rsidR="00B85B44" w:rsidRPr="00B85B44" w:rsidRDefault="00B85B44" w:rsidP="00B85B44">
      <w:pPr>
        <w:widowControl w:val="0"/>
        <w:autoSpaceDE w:val="0"/>
        <w:autoSpaceDN w:val="0"/>
        <w:jc w:val="both"/>
        <w:rPr>
          <w:sz w:val="28"/>
          <w:szCs w:val="28"/>
        </w:rPr>
      </w:pPr>
      <w:r w:rsidRPr="00B85B44">
        <w:rPr>
          <w:sz w:val="28"/>
          <w:szCs w:val="28"/>
        </w:rPr>
        <w:t xml:space="preserve">объекта  имущества __________________________________________________ </w:t>
      </w:r>
      <w:hyperlink w:anchor="P635" w:history="1">
        <w:r w:rsidRPr="00B85B44">
          <w:rPr>
            <w:color w:val="0000FF"/>
            <w:sz w:val="28"/>
            <w:szCs w:val="28"/>
          </w:rPr>
          <w:t>&lt;1&gt;</w:t>
        </w:r>
      </w:hyperlink>
      <w:r w:rsidRPr="00B85B44">
        <w:rPr>
          <w:sz w:val="28"/>
          <w:szCs w:val="28"/>
        </w:rPr>
        <w:t xml:space="preserve">,находящегося   в   муниципальной   собственности  Администрации МР «Сергокалинский район»  и расположенного по адресу: _____________________, с кадастровым номером </w:t>
      </w:r>
      <w:hyperlink w:anchor="P636" w:history="1">
        <w:r w:rsidRPr="00B85B44">
          <w:rPr>
            <w:color w:val="0000FF"/>
            <w:sz w:val="28"/>
            <w:szCs w:val="28"/>
          </w:rPr>
          <w:t>&lt;2&gt;</w:t>
        </w:r>
      </w:hyperlink>
      <w:r w:rsidRPr="00B85B44">
        <w:rPr>
          <w:sz w:val="28"/>
          <w:szCs w:val="28"/>
        </w:rPr>
        <w:t>:</w:t>
      </w:r>
    </w:p>
    <w:p w:rsidR="00B85B44" w:rsidRPr="00B85B44" w:rsidRDefault="00B85B44" w:rsidP="00B85B44">
      <w:pPr>
        <w:widowControl w:val="0"/>
        <w:autoSpaceDE w:val="0"/>
        <w:autoSpaceDN w:val="0"/>
        <w:jc w:val="both"/>
        <w:rPr>
          <w:sz w:val="28"/>
          <w:szCs w:val="28"/>
        </w:rPr>
      </w:pPr>
      <w:r w:rsidRPr="00B85B44">
        <w:rPr>
          <w:sz w:val="28"/>
          <w:szCs w:val="28"/>
        </w:rPr>
        <w:t xml:space="preserve">_________________ площадью ___________ кв. м, сроком на ______________ </w:t>
      </w:r>
      <w:hyperlink w:anchor="P637" w:history="1">
        <w:r w:rsidRPr="00B85B44">
          <w:rPr>
            <w:color w:val="0000FF"/>
            <w:sz w:val="28"/>
            <w:szCs w:val="28"/>
          </w:rPr>
          <w:t>&lt;3&gt;</w:t>
        </w:r>
      </w:hyperlink>
      <w:r w:rsidRPr="00B85B44">
        <w:rPr>
          <w:sz w:val="28"/>
          <w:szCs w:val="28"/>
        </w:rPr>
        <w:t>.</w:t>
      </w:r>
    </w:p>
    <w:p w:rsidR="00B85B44" w:rsidRPr="00B85B44" w:rsidRDefault="00B85B44" w:rsidP="00B85B44">
      <w:pPr>
        <w:widowControl w:val="0"/>
        <w:autoSpaceDE w:val="0"/>
        <w:autoSpaceDN w:val="0"/>
        <w:jc w:val="both"/>
        <w:rPr>
          <w:sz w:val="28"/>
          <w:szCs w:val="28"/>
        </w:rPr>
      </w:pPr>
      <w:r w:rsidRPr="00B85B44">
        <w:rPr>
          <w:sz w:val="28"/>
          <w:szCs w:val="28"/>
        </w:rPr>
        <w:t xml:space="preserve">      Цель использования объекта аренды: ___________________________________.</w:t>
      </w:r>
    </w:p>
    <w:p w:rsidR="00B85B44" w:rsidRPr="00B85B44" w:rsidRDefault="00B85B44" w:rsidP="00B85B44">
      <w:pPr>
        <w:widowControl w:val="0"/>
        <w:autoSpaceDE w:val="0"/>
        <w:autoSpaceDN w:val="0"/>
        <w:jc w:val="both"/>
        <w:rPr>
          <w:sz w:val="28"/>
          <w:szCs w:val="28"/>
        </w:rPr>
      </w:pPr>
      <w:r w:rsidRPr="00B85B44">
        <w:rPr>
          <w:sz w:val="28"/>
          <w:szCs w:val="28"/>
        </w:rPr>
        <w:t xml:space="preserve">         В соответствии с Федеральным </w:t>
      </w:r>
      <w:hyperlink r:id="rId23" w:history="1">
        <w:r w:rsidRPr="00B85B44">
          <w:rPr>
            <w:color w:val="0000FF"/>
            <w:sz w:val="28"/>
            <w:szCs w:val="28"/>
          </w:rPr>
          <w:t>законом</w:t>
        </w:r>
      </w:hyperlink>
      <w:r w:rsidRPr="00B85B44">
        <w:rPr>
          <w:sz w:val="28"/>
          <w:szCs w:val="28"/>
        </w:rPr>
        <w:t xml:space="preserve"> от 27 июля 2006 г. № 152-ФЗ                            «О персональных данных» я даю свое согласие Администрации МР «Сергокалинский район» (оператор), находящемуся по адресу: 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  </w:t>
      </w:r>
    </w:p>
    <w:p w:rsidR="00B85B44" w:rsidRPr="00B85B44" w:rsidRDefault="00B85B44" w:rsidP="00B85B44">
      <w:pPr>
        <w:widowControl w:val="0"/>
        <w:autoSpaceDE w:val="0"/>
        <w:autoSpaceDN w:val="0"/>
        <w:jc w:val="both"/>
        <w:rPr>
          <w:sz w:val="28"/>
          <w:szCs w:val="28"/>
        </w:rPr>
      </w:pPr>
      <w:r w:rsidRPr="00B85B44">
        <w:rPr>
          <w:sz w:val="28"/>
          <w:szCs w:val="28"/>
        </w:rPr>
        <w:t>Настоящее согласие действует со дня подписания заявления до дня отзыва согласия в письменной форме.</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Заявитель: ___________________                     ______________ «__» _______ 20__ г.</w:t>
      </w:r>
    </w:p>
    <w:p w:rsidR="00B85B44" w:rsidRPr="00B85B44" w:rsidRDefault="00B85B44" w:rsidP="00B85B44">
      <w:pPr>
        <w:widowControl w:val="0"/>
        <w:autoSpaceDE w:val="0"/>
        <w:autoSpaceDN w:val="0"/>
        <w:jc w:val="both"/>
      </w:pPr>
      <w:r w:rsidRPr="00B85B44">
        <w:t xml:space="preserve">                        (Ф.И.О., </w:t>
      </w:r>
      <w:proofErr w:type="gramStart"/>
      <w:r w:rsidRPr="00B85B44">
        <w:t xml:space="preserve">должность)   </w:t>
      </w:r>
      <w:proofErr w:type="gramEnd"/>
      <w:r w:rsidRPr="00B85B44">
        <w:t xml:space="preserve">                              (подпись)</w:t>
      </w:r>
    </w:p>
    <w:p w:rsidR="00B85B44" w:rsidRPr="00B85B44" w:rsidRDefault="00B85B44" w:rsidP="00B85B44">
      <w:pPr>
        <w:widowControl w:val="0"/>
        <w:autoSpaceDE w:val="0"/>
        <w:autoSpaceDN w:val="0"/>
        <w:jc w:val="both"/>
      </w:pPr>
      <w:r w:rsidRPr="00B85B44">
        <w:t xml:space="preserve">                   представителя (</w:t>
      </w:r>
      <w:proofErr w:type="gramStart"/>
      <w:r w:rsidRPr="00B85B44">
        <w:t xml:space="preserve">подпись)   </w:t>
      </w:r>
      <w:proofErr w:type="gramEnd"/>
      <w:r w:rsidRPr="00B85B44">
        <w:t xml:space="preserve">                                М.П. </w:t>
      </w:r>
    </w:p>
    <w:p w:rsidR="00B85B44" w:rsidRPr="00B85B44" w:rsidRDefault="00B85B44" w:rsidP="00B85B44">
      <w:pPr>
        <w:widowControl w:val="0"/>
        <w:autoSpaceDE w:val="0"/>
        <w:autoSpaceDN w:val="0"/>
        <w:jc w:val="both"/>
      </w:pPr>
      <w:r w:rsidRPr="00B85B44">
        <w:t xml:space="preserve">                   юридического лица, Ф.И.О</w:t>
      </w:r>
    </w:p>
    <w:p w:rsidR="00B85B44" w:rsidRPr="00B85B44" w:rsidRDefault="00B85B44" w:rsidP="00B85B44">
      <w:pPr>
        <w:widowControl w:val="0"/>
        <w:autoSpaceDE w:val="0"/>
        <w:autoSpaceDN w:val="0"/>
        <w:jc w:val="both"/>
      </w:pPr>
      <w:r w:rsidRPr="00B85B44">
        <w:t xml:space="preserve">                  физического лица или его</w:t>
      </w:r>
    </w:p>
    <w:p w:rsidR="00B85B44" w:rsidRPr="00B85B44" w:rsidRDefault="00B85B44" w:rsidP="00B85B44">
      <w:pPr>
        <w:widowControl w:val="0"/>
        <w:autoSpaceDE w:val="0"/>
        <w:autoSpaceDN w:val="0"/>
        <w:jc w:val="both"/>
      </w:pPr>
      <w:r w:rsidRPr="00B85B44">
        <w:t xml:space="preserve">                         представителя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    Даю   свое   согласие   на   участие   в   опросе по оценке качества</w:t>
      </w:r>
    </w:p>
    <w:p w:rsidR="00B85B44" w:rsidRPr="00B85B44" w:rsidRDefault="00B85B44" w:rsidP="00B85B44">
      <w:pPr>
        <w:widowControl w:val="0"/>
        <w:autoSpaceDE w:val="0"/>
        <w:autoSpaceDN w:val="0"/>
        <w:jc w:val="both"/>
        <w:rPr>
          <w:sz w:val="28"/>
          <w:szCs w:val="28"/>
        </w:rPr>
      </w:pPr>
      <w:r w:rsidRPr="00B85B44">
        <w:rPr>
          <w:sz w:val="28"/>
          <w:szCs w:val="28"/>
        </w:rPr>
        <w:t>предоставленной мне государственной услуги по телефону: __________________.</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 xml:space="preserve">    Заявитель: ___________________      ______________ «__» _______ 20__ г.</w:t>
      </w:r>
    </w:p>
    <w:p w:rsidR="00B85B44" w:rsidRPr="00B85B44" w:rsidRDefault="00B85B44" w:rsidP="00B85B44">
      <w:pPr>
        <w:widowControl w:val="0"/>
        <w:autoSpaceDE w:val="0"/>
        <w:autoSpaceDN w:val="0"/>
        <w:jc w:val="both"/>
      </w:pPr>
      <w:r w:rsidRPr="00B85B44">
        <w:rPr>
          <w:sz w:val="28"/>
          <w:szCs w:val="28"/>
        </w:rPr>
        <w:t xml:space="preserve">               </w:t>
      </w:r>
      <w:r w:rsidRPr="00B85B44">
        <w:t xml:space="preserve">        (Ф.И.О., </w:t>
      </w:r>
      <w:proofErr w:type="gramStart"/>
      <w:r w:rsidRPr="00B85B44">
        <w:t xml:space="preserve">должность)   </w:t>
      </w:r>
      <w:proofErr w:type="gramEnd"/>
      <w:r w:rsidRPr="00B85B44">
        <w:t xml:space="preserve">                   (подпись)</w:t>
      </w:r>
    </w:p>
    <w:p w:rsidR="00B85B44" w:rsidRPr="00B85B44" w:rsidRDefault="00B85B44" w:rsidP="00B85B44">
      <w:pPr>
        <w:widowControl w:val="0"/>
        <w:autoSpaceDE w:val="0"/>
        <w:autoSpaceDN w:val="0"/>
        <w:jc w:val="both"/>
      </w:pPr>
      <w:r w:rsidRPr="00B85B44">
        <w:t xml:space="preserve">                  представителя (</w:t>
      </w:r>
      <w:proofErr w:type="gramStart"/>
      <w:r w:rsidRPr="00B85B44">
        <w:t xml:space="preserve">подпись)   </w:t>
      </w:r>
      <w:proofErr w:type="gramEnd"/>
      <w:r w:rsidRPr="00B85B44">
        <w:t xml:space="preserve">                  М.П.  </w:t>
      </w:r>
    </w:p>
    <w:p w:rsidR="00B85B44" w:rsidRPr="00B85B44" w:rsidRDefault="00B85B44" w:rsidP="00B85B44">
      <w:pPr>
        <w:widowControl w:val="0"/>
        <w:autoSpaceDE w:val="0"/>
        <w:autoSpaceDN w:val="0"/>
        <w:jc w:val="both"/>
      </w:pPr>
      <w:r w:rsidRPr="00B85B44">
        <w:t xml:space="preserve">                   юридического лица, Ф.И.О.        </w:t>
      </w:r>
    </w:p>
    <w:p w:rsidR="00B85B44" w:rsidRPr="00B85B44" w:rsidRDefault="00B85B44" w:rsidP="00B85B44">
      <w:pPr>
        <w:widowControl w:val="0"/>
        <w:autoSpaceDE w:val="0"/>
        <w:autoSpaceDN w:val="0"/>
        <w:jc w:val="both"/>
      </w:pPr>
      <w:r w:rsidRPr="00B85B44">
        <w:t xml:space="preserve">                   физического лица или его</w:t>
      </w:r>
    </w:p>
    <w:p w:rsidR="00B85B44" w:rsidRPr="00B85B44" w:rsidRDefault="00B85B44" w:rsidP="00B85B44">
      <w:pPr>
        <w:widowControl w:val="0"/>
        <w:autoSpaceDE w:val="0"/>
        <w:autoSpaceDN w:val="0"/>
        <w:jc w:val="both"/>
      </w:pPr>
      <w:r w:rsidRPr="00B85B44">
        <w:t xml:space="preserve">                        представителя</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r w:rsidRPr="00B85B44">
        <w:rPr>
          <w:sz w:val="28"/>
          <w:szCs w:val="28"/>
        </w:rPr>
        <w:t>--------------------------------</w:t>
      </w:r>
    </w:p>
    <w:p w:rsidR="00B85B44" w:rsidRPr="00B85B44" w:rsidRDefault="00B85B44" w:rsidP="00B85B44">
      <w:pPr>
        <w:widowControl w:val="0"/>
        <w:autoSpaceDE w:val="0"/>
        <w:autoSpaceDN w:val="0"/>
        <w:spacing w:before="220"/>
        <w:jc w:val="both"/>
        <w:rPr>
          <w:sz w:val="28"/>
          <w:szCs w:val="28"/>
        </w:rPr>
      </w:pPr>
      <w:bookmarkStart w:id="13" w:name="P635"/>
      <w:bookmarkEnd w:id="13"/>
      <w:r w:rsidRPr="00B85B44">
        <w:rPr>
          <w:sz w:val="28"/>
          <w:szCs w:val="28"/>
        </w:rPr>
        <w:t>&lt;1&gt; Указывается наименование объекта имущества.</w:t>
      </w:r>
    </w:p>
    <w:p w:rsidR="00B85B44" w:rsidRPr="00B85B44" w:rsidRDefault="00B85B44" w:rsidP="00B85B44">
      <w:pPr>
        <w:widowControl w:val="0"/>
        <w:autoSpaceDE w:val="0"/>
        <w:autoSpaceDN w:val="0"/>
        <w:spacing w:before="220"/>
        <w:jc w:val="both"/>
        <w:rPr>
          <w:sz w:val="28"/>
          <w:szCs w:val="28"/>
        </w:rPr>
      </w:pPr>
      <w:bookmarkStart w:id="14" w:name="P636"/>
      <w:bookmarkEnd w:id="14"/>
      <w:r w:rsidRPr="00B85B44">
        <w:rPr>
          <w:sz w:val="28"/>
          <w:szCs w:val="28"/>
        </w:rPr>
        <w:t>&lt;2&gt; Указывается при наличии.</w:t>
      </w:r>
    </w:p>
    <w:p w:rsidR="00B85B44" w:rsidRPr="00B85B44" w:rsidRDefault="00B85B44" w:rsidP="00B85B44">
      <w:pPr>
        <w:widowControl w:val="0"/>
        <w:autoSpaceDE w:val="0"/>
        <w:autoSpaceDN w:val="0"/>
        <w:spacing w:before="220"/>
        <w:jc w:val="both"/>
        <w:rPr>
          <w:sz w:val="28"/>
          <w:szCs w:val="28"/>
        </w:rPr>
      </w:pPr>
      <w:bookmarkStart w:id="15" w:name="P637"/>
      <w:bookmarkEnd w:id="15"/>
      <w:r w:rsidRPr="00B85B44">
        <w:rPr>
          <w:sz w:val="28"/>
          <w:szCs w:val="28"/>
        </w:rPr>
        <w:t>&lt;3&gt; Указывается срок аренды объекта имущества.</w:t>
      </w: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autoSpaceDE w:val="0"/>
        <w:autoSpaceDN w:val="0"/>
        <w:jc w:val="both"/>
        <w:rPr>
          <w:sz w:val="28"/>
          <w:szCs w:val="28"/>
        </w:rPr>
      </w:pPr>
    </w:p>
    <w:p w:rsidR="00B85B44" w:rsidRPr="00B85B44" w:rsidRDefault="00B85B44" w:rsidP="00B85B44">
      <w:pPr>
        <w:widowControl w:val="0"/>
        <w:pBdr>
          <w:top w:val="single" w:sz="6" w:space="0" w:color="auto"/>
        </w:pBdr>
        <w:autoSpaceDE w:val="0"/>
        <w:autoSpaceDN w:val="0"/>
        <w:spacing w:before="100" w:after="100"/>
        <w:jc w:val="both"/>
        <w:rPr>
          <w:sz w:val="28"/>
          <w:szCs w:val="28"/>
        </w:rPr>
      </w:pPr>
    </w:p>
    <w:p w:rsidR="00B85B44" w:rsidRPr="00B85B44" w:rsidRDefault="00B85B44" w:rsidP="00B85B44">
      <w:pPr>
        <w:spacing w:after="160" w:line="259" w:lineRule="auto"/>
        <w:rPr>
          <w:rFonts w:eastAsia="Calibri"/>
          <w:sz w:val="28"/>
          <w:szCs w:val="28"/>
          <w:lang w:eastAsia="en-US"/>
        </w:rPr>
      </w:pPr>
    </w:p>
    <w:p w:rsidR="005528D5" w:rsidRPr="00CB7CA2" w:rsidRDefault="005528D5" w:rsidP="00B85B44">
      <w:pPr>
        <w:autoSpaceDE w:val="0"/>
        <w:autoSpaceDN w:val="0"/>
        <w:adjustRightInd w:val="0"/>
        <w:ind w:left="10773" w:firstLine="709"/>
        <w:jc w:val="center"/>
      </w:pPr>
    </w:p>
    <w:sectPr w:rsidR="005528D5" w:rsidRPr="00CB7CA2" w:rsidSect="00B85B44">
      <w:pgSz w:w="11906" w:h="16838"/>
      <w:pgMar w:top="284" w:right="707"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F24" w:rsidRDefault="00086F24">
      <w:r>
        <w:separator/>
      </w:r>
    </w:p>
  </w:endnote>
  <w:endnote w:type="continuationSeparator" w:id="0">
    <w:p w:rsidR="00086F24" w:rsidRDefault="0008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F24" w:rsidRDefault="00086F24">
      <w:r>
        <w:separator/>
      </w:r>
    </w:p>
  </w:footnote>
  <w:footnote w:type="continuationSeparator" w:id="0">
    <w:p w:rsidR="00086F24" w:rsidRDefault="0008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520B"/>
    <w:multiLevelType w:val="hybridMultilevel"/>
    <w:tmpl w:val="86B09E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CC2586"/>
    <w:multiLevelType w:val="hybridMultilevel"/>
    <w:tmpl w:val="79B0BB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213901"/>
    <w:multiLevelType w:val="hybridMultilevel"/>
    <w:tmpl w:val="15D047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7370207"/>
    <w:multiLevelType w:val="hybridMultilevel"/>
    <w:tmpl w:val="12E65B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9141C4"/>
    <w:multiLevelType w:val="hybridMultilevel"/>
    <w:tmpl w:val="6AB4F7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886B48"/>
    <w:multiLevelType w:val="hybridMultilevel"/>
    <w:tmpl w:val="998C27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C72ACF"/>
    <w:multiLevelType w:val="hybridMultilevel"/>
    <w:tmpl w:val="F4F893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78D3C63"/>
    <w:multiLevelType w:val="hybridMultilevel"/>
    <w:tmpl w:val="BE6CB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C720912"/>
    <w:multiLevelType w:val="hybridMultilevel"/>
    <w:tmpl w:val="518272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4218D4"/>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0" w15:restartNumberingAfterBreak="0">
    <w:nsid w:val="21E45A82"/>
    <w:multiLevelType w:val="hybridMultilevel"/>
    <w:tmpl w:val="36248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CA72AF"/>
    <w:multiLevelType w:val="hybridMultilevel"/>
    <w:tmpl w:val="93662D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F26326"/>
    <w:multiLevelType w:val="hybridMultilevel"/>
    <w:tmpl w:val="E72C2A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8D36B02"/>
    <w:multiLevelType w:val="hybridMultilevel"/>
    <w:tmpl w:val="112ABF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92C324F"/>
    <w:multiLevelType w:val="hybridMultilevel"/>
    <w:tmpl w:val="8AEA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4B4866"/>
    <w:multiLevelType w:val="hybridMultilevel"/>
    <w:tmpl w:val="6BCCE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A676EA5"/>
    <w:multiLevelType w:val="hybridMultilevel"/>
    <w:tmpl w:val="EAEA93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AD268F"/>
    <w:multiLevelType w:val="hybridMultilevel"/>
    <w:tmpl w:val="E9DE8C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51A6696"/>
    <w:multiLevelType w:val="hybridMultilevel"/>
    <w:tmpl w:val="9EC8DC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57E598A"/>
    <w:multiLevelType w:val="hybridMultilevel"/>
    <w:tmpl w:val="A0F8E2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817910"/>
    <w:multiLevelType w:val="hybridMultilevel"/>
    <w:tmpl w:val="4C7ED7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AA04E00"/>
    <w:multiLevelType w:val="hybridMultilevel"/>
    <w:tmpl w:val="1DC21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D831630"/>
    <w:multiLevelType w:val="hybridMultilevel"/>
    <w:tmpl w:val="4A808B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F013E4"/>
    <w:multiLevelType w:val="hybridMultilevel"/>
    <w:tmpl w:val="9C2C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36851"/>
    <w:multiLevelType w:val="hybridMultilevel"/>
    <w:tmpl w:val="97D2CD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58C428D"/>
    <w:multiLevelType w:val="hybridMultilevel"/>
    <w:tmpl w:val="D7C2D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B71388"/>
    <w:multiLevelType w:val="hybridMultilevel"/>
    <w:tmpl w:val="E0C81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9182DCA"/>
    <w:multiLevelType w:val="hybridMultilevel"/>
    <w:tmpl w:val="C8CE1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DA5C7F"/>
    <w:multiLevelType w:val="hybridMultilevel"/>
    <w:tmpl w:val="AF340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21B0214"/>
    <w:multiLevelType w:val="hybridMultilevel"/>
    <w:tmpl w:val="EAECF7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50A0BD0"/>
    <w:multiLevelType w:val="hybridMultilevel"/>
    <w:tmpl w:val="A906DE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8ED27A6"/>
    <w:multiLevelType w:val="hybridMultilevel"/>
    <w:tmpl w:val="6F7680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C6521AB"/>
    <w:multiLevelType w:val="hybridMultilevel"/>
    <w:tmpl w:val="C644B7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83B4E96"/>
    <w:multiLevelType w:val="hybridMultilevel"/>
    <w:tmpl w:val="3D7E58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D52E49"/>
    <w:multiLevelType w:val="hybridMultilevel"/>
    <w:tmpl w:val="B7EA30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2"/>
  </w:num>
  <w:num w:numId="4">
    <w:abstractNumId w:val="20"/>
  </w:num>
  <w:num w:numId="5">
    <w:abstractNumId w:val="1"/>
  </w:num>
  <w:num w:numId="6">
    <w:abstractNumId w:val="4"/>
  </w:num>
  <w:num w:numId="7">
    <w:abstractNumId w:val="18"/>
  </w:num>
  <w:num w:numId="8">
    <w:abstractNumId w:val="3"/>
  </w:num>
  <w:num w:numId="9">
    <w:abstractNumId w:val="30"/>
  </w:num>
  <w:num w:numId="10">
    <w:abstractNumId w:val="5"/>
  </w:num>
  <w:num w:numId="11">
    <w:abstractNumId w:val="21"/>
  </w:num>
  <w:num w:numId="12">
    <w:abstractNumId w:val="31"/>
  </w:num>
  <w:num w:numId="13">
    <w:abstractNumId w:val="25"/>
  </w:num>
  <w:num w:numId="14">
    <w:abstractNumId w:val="26"/>
  </w:num>
  <w:num w:numId="15">
    <w:abstractNumId w:val="10"/>
  </w:num>
  <w:num w:numId="16">
    <w:abstractNumId w:val="2"/>
  </w:num>
  <w:num w:numId="17">
    <w:abstractNumId w:val="12"/>
  </w:num>
  <w:num w:numId="18">
    <w:abstractNumId w:val="13"/>
  </w:num>
  <w:num w:numId="19">
    <w:abstractNumId w:val="29"/>
  </w:num>
  <w:num w:numId="20">
    <w:abstractNumId w:val="8"/>
  </w:num>
  <w:num w:numId="21">
    <w:abstractNumId w:val="15"/>
  </w:num>
  <w:num w:numId="22">
    <w:abstractNumId w:val="11"/>
  </w:num>
  <w:num w:numId="23">
    <w:abstractNumId w:val="34"/>
  </w:num>
  <w:num w:numId="24">
    <w:abstractNumId w:val="0"/>
  </w:num>
  <w:num w:numId="25">
    <w:abstractNumId w:val="14"/>
  </w:num>
  <w:num w:numId="26">
    <w:abstractNumId w:val="19"/>
  </w:num>
  <w:num w:numId="27">
    <w:abstractNumId w:val="16"/>
  </w:num>
  <w:num w:numId="28">
    <w:abstractNumId w:val="17"/>
  </w:num>
  <w:num w:numId="29">
    <w:abstractNumId w:val="6"/>
  </w:num>
  <w:num w:numId="30">
    <w:abstractNumId w:val="24"/>
  </w:num>
  <w:num w:numId="31">
    <w:abstractNumId w:val="32"/>
  </w:num>
  <w:num w:numId="32">
    <w:abstractNumId w:val="28"/>
  </w:num>
  <w:num w:numId="33">
    <w:abstractNumId w:val="7"/>
  </w:num>
  <w:num w:numId="34">
    <w:abstractNumId w:val="27"/>
  </w:num>
  <w:num w:numId="35">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73"/>
    <w:rsid w:val="000002AB"/>
    <w:rsid w:val="0000188F"/>
    <w:rsid w:val="00002DC4"/>
    <w:rsid w:val="00003A20"/>
    <w:rsid w:val="00006E0D"/>
    <w:rsid w:val="00010BFC"/>
    <w:rsid w:val="000128BD"/>
    <w:rsid w:val="00020ABA"/>
    <w:rsid w:val="00021466"/>
    <w:rsid w:val="000269BA"/>
    <w:rsid w:val="00033162"/>
    <w:rsid w:val="000338A7"/>
    <w:rsid w:val="00040295"/>
    <w:rsid w:val="0004577A"/>
    <w:rsid w:val="00061A27"/>
    <w:rsid w:val="00082FA2"/>
    <w:rsid w:val="0008591F"/>
    <w:rsid w:val="000860D0"/>
    <w:rsid w:val="00086F24"/>
    <w:rsid w:val="000929A6"/>
    <w:rsid w:val="00093D9D"/>
    <w:rsid w:val="00094CAB"/>
    <w:rsid w:val="00097622"/>
    <w:rsid w:val="000A2AFE"/>
    <w:rsid w:val="000A350F"/>
    <w:rsid w:val="000A3575"/>
    <w:rsid w:val="000A596F"/>
    <w:rsid w:val="000B52F2"/>
    <w:rsid w:val="000B6369"/>
    <w:rsid w:val="000C074E"/>
    <w:rsid w:val="000C1D3A"/>
    <w:rsid w:val="000C2C3A"/>
    <w:rsid w:val="000C6A73"/>
    <w:rsid w:val="000D0C75"/>
    <w:rsid w:val="000D40E6"/>
    <w:rsid w:val="000E613C"/>
    <w:rsid w:val="000E7608"/>
    <w:rsid w:val="000F1F4E"/>
    <w:rsid w:val="000F3408"/>
    <w:rsid w:val="00100D35"/>
    <w:rsid w:val="00101B63"/>
    <w:rsid w:val="001071B6"/>
    <w:rsid w:val="00112962"/>
    <w:rsid w:val="00117907"/>
    <w:rsid w:val="00122314"/>
    <w:rsid w:val="00141D00"/>
    <w:rsid w:val="001455B5"/>
    <w:rsid w:val="001478F6"/>
    <w:rsid w:val="001538FA"/>
    <w:rsid w:val="00154372"/>
    <w:rsid w:val="00165A17"/>
    <w:rsid w:val="001665A8"/>
    <w:rsid w:val="0016701E"/>
    <w:rsid w:val="00167FBE"/>
    <w:rsid w:val="001710FD"/>
    <w:rsid w:val="001809B8"/>
    <w:rsid w:val="001824EF"/>
    <w:rsid w:val="00187050"/>
    <w:rsid w:val="00187785"/>
    <w:rsid w:val="00190A96"/>
    <w:rsid w:val="00193893"/>
    <w:rsid w:val="00195E70"/>
    <w:rsid w:val="001963FE"/>
    <w:rsid w:val="001A0513"/>
    <w:rsid w:val="001A6766"/>
    <w:rsid w:val="001B17A7"/>
    <w:rsid w:val="001B262C"/>
    <w:rsid w:val="001B31DB"/>
    <w:rsid w:val="001B7013"/>
    <w:rsid w:val="001C088E"/>
    <w:rsid w:val="001C0D88"/>
    <w:rsid w:val="001C504D"/>
    <w:rsid w:val="001D4D0B"/>
    <w:rsid w:val="001E215B"/>
    <w:rsid w:val="001E7777"/>
    <w:rsid w:val="001F5C31"/>
    <w:rsid w:val="00201935"/>
    <w:rsid w:val="00202FE7"/>
    <w:rsid w:val="002077F8"/>
    <w:rsid w:val="00210396"/>
    <w:rsid w:val="002106F1"/>
    <w:rsid w:val="00214C9B"/>
    <w:rsid w:val="00216FE7"/>
    <w:rsid w:val="00231D70"/>
    <w:rsid w:val="00232DC0"/>
    <w:rsid w:val="002402F6"/>
    <w:rsid w:val="00242E18"/>
    <w:rsid w:val="00244A88"/>
    <w:rsid w:val="00246467"/>
    <w:rsid w:val="00255886"/>
    <w:rsid w:val="002635D8"/>
    <w:rsid w:val="00264CBB"/>
    <w:rsid w:val="00266A32"/>
    <w:rsid w:val="00273571"/>
    <w:rsid w:val="00291AB1"/>
    <w:rsid w:val="00295183"/>
    <w:rsid w:val="002A2789"/>
    <w:rsid w:val="002B2AC7"/>
    <w:rsid w:val="002B3DE6"/>
    <w:rsid w:val="002B5C1E"/>
    <w:rsid w:val="002C169F"/>
    <w:rsid w:val="002C193C"/>
    <w:rsid w:val="002C4068"/>
    <w:rsid w:val="002F05F6"/>
    <w:rsid w:val="002F255E"/>
    <w:rsid w:val="00302D00"/>
    <w:rsid w:val="003074FC"/>
    <w:rsid w:val="00311572"/>
    <w:rsid w:val="003136BE"/>
    <w:rsid w:val="0031580F"/>
    <w:rsid w:val="00317339"/>
    <w:rsid w:val="0032048D"/>
    <w:rsid w:val="003224FB"/>
    <w:rsid w:val="0032796F"/>
    <w:rsid w:val="00331A57"/>
    <w:rsid w:val="00337432"/>
    <w:rsid w:val="00340748"/>
    <w:rsid w:val="00341E27"/>
    <w:rsid w:val="00347443"/>
    <w:rsid w:val="003603CC"/>
    <w:rsid w:val="003612DB"/>
    <w:rsid w:val="00362BB8"/>
    <w:rsid w:val="00367EF8"/>
    <w:rsid w:val="0037121C"/>
    <w:rsid w:val="003717DD"/>
    <w:rsid w:val="003728B2"/>
    <w:rsid w:val="00386C8D"/>
    <w:rsid w:val="00390BC7"/>
    <w:rsid w:val="0039513D"/>
    <w:rsid w:val="003A3AEE"/>
    <w:rsid w:val="003A429D"/>
    <w:rsid w:val="003B5A1A"/>
    <w:rsid w:val="003B6378"/>
    <w:rsid w:val="003C33DA"/>
    <w:rsid w:val="003E76D6"/>
    <w:rsid w:val="003F0065"/>
    <w:rsid w:val="003F4B58"/>
    <w:rsid w:val="003F6796"/>
    <w:rsid w:val="003F76D1"/>
    <w:rsid w:val="003F7E23"/>
    <w:rsid w:val="0041047C"/>
    <w:rsid w:val="00410E00"/>
    <w:rsid w:val="00414F67"/>
    <w:rsid w:val="00422601"/>
    <w:rsid w:val="0042499C"/>
    <w:rsid w:val="00426ACA"/>
    <w:rsid w:val="0042747B"/>
    <w:rsid w:val="0043749A"/>
    <w:rsid w:val="0044236F"/>
    <w:rsid w:val="004454A5"/>
    <w:rsid w:val="00450955"/>
    <w:rsid w:val="004624F0"/>
    <w:rsid w:val="00462DCD"/>
    <w:rsid w:val="00464770"/>
    <w:rsid w:val="00467A95"/>
    <w:rsid w:val="00477737"/>
    <w:rsid w:val="00481826"/>
    <w:rsid w:val="004871B7"/>
    <w:rsid w:val="004A00D3"/>
    <w:rsid w:val="004A0D34"/>
    <w:rsid w:val="004A70CB"/>
    <w:rsid w:val="004B49D1"/>
    <w:rsid w:val="004B5320"/>
    <w:rsid w:val="004B55E3"/>
    <w:rsid w:val="004C2FE1"/>
    <w:rsid w:val="004C336E"/>
    <w:rsid w:val="004C38D4"/>
    <w:rsid w:val="004D2F81"/>
    <w:rsid w:val="004D34E5"/>
    <w:rsid w:val="004D5660"/>
    <w:rsid w:val="004D5A0F"/>
    <w:rsid w:val="004D74C2"/>
    <w:rsid w:val="004E2E95"/>
    <w:rsid w:val="004E39EB"/>
    <w:rsid w:val="004F2023"/>
    <w:rsid w:val="004F2B12"/>
    <w:rsid w:val="004F6F3C"/>
    <w:rsid w:val="00504AEE"/>
    <w:rsid w:val="0050717F"/>
    <w:rsid w:val="00510350"/>
    <w:rsid w:val="00513DBE"/>
    <w:rsid w:val="005205F6"/>
    <w:rsid w:val="00522E7F"/>
    <w:rsid w:val="00532231"/>
    <w:rsid w:val="00534247"/>
    <w:rsid w:val="00536F33"/>
    <w:rsid w:val="0054186E"/>
    <w:rsid w:val="00542CC7"/>
    <w:rsid w:val="00547E6A"/>
    <w:rsid w:val="005524CF"/>
    <w:rsid w:val="005528D5"/>
    <w:rsid w:val="00553EA0"/>
    <w:rsid w:val="0055570B"/>
    <w:rsid w:val="00556696"/>
    <w:rsid w:val="00563203"/>
    <w:rsid w:val="00567A77"/>
    <w:rsid w:val="0058272C"/>
    <w:rsid w:val="005A605A"/>
    <w:rsid w:val="005B4B06"/>
    <w:rsid w:val="005B786B"/>
    <w:rsid w:val="005B7E30"/>
    <w:rsid w:val="005C253F"/>
    <w:rsid w:val="005D3405"/>
    <w:rsid w:val="005E29A0"/>
    <w:rsid w:val="005E4379"/>
    <w:rsid w:val="005E5897"/>
    <w:rsid w:val="005E67A3"/>
    <w:rsid w:val="005F0C79"/>
    <w:rsid w:val="005F6633"/>
    <w:rsid w:val="005F698F"/>
    <w:rsid w:val="00606FC7"/>
    <w:rsid w:val="00607B04"/>
    <w:rsid w:val="006175B3"/>
    <w:rsid w:val="006204C3"/>
    <w:rsid w:val="0062201C"/>
    <w:rsid w:val="00630CB1"/>
    <w:rsid w:val="0063670B"/>
    <w:rsid w:val="006416E5"/>
    <w:rsid w:val="006426A7"/>
    <w:rsid w:val="006473F9"/>
    <w:rsid w:val="00657805"/>
    <w:rsid w:val="00657F78"/>
    <w:rsid w:val="00664D0A"/>
    <w:rsid w:val="00665DFA"/>
    <w:rsid w:val="00667555"/>
    <w:rsid w:val="006728D3"/>
    <w:rsid w:val="00680694"/>
    <w:rsid w:val="006910D4"/>
    <w:rsid w:val="006956FB"/>
    <w:rsid w:val="006A2FF8"/>
    <w:rsid w:val="006A3228"/>
    <w:rsid w:val="006B20F0"/>
    <w:rsid w:val="006C0A2B"/>
    <w:rsid w:val="006D6016"/>
    <w:rsid w:val="006E27AF"/>
    <w:rsid w:val="006E6CCE"/>
    <w:rsid w:val="006F0EFB"/>
    <w:rsid w:val="00702836"/>
    <w:rsid w:val="00706C54"/>
    <w:rsid w:val="0071031C"/>
    <w:rsid w:val="0072180E"/>
    <w:rsid w:val="00722F0F"/>
    <w:rsid w:val="00724153"/>
    <w:rsid w:val="00725C65"/>
    <w:rsid w:val="00731E3C"/>
    <w:rsid w:val="00734306"/>
    <w:rsid w:val="00740084"/>
    <w:rsid w:val="007449E3"/>
    <w:rsid w:val="00754175"/>
    <w:rsid w:val="0075720D"/>
    <w:rsid w:val="00761AC7"/>
    <w:rsid w:val="00764AA1"/>
    <w:rsid w:val="00766573"/>
    <w:rsid w:val="007666AE"/>
    <w:rsid w:val="0077410C"/>
    <w:rsid w:val="0077412A"/>
    <w:rsid w:val="00781855"/>
    <w:rsid w:val="007852CD"/>
    <w:rsid w:val="00786624"/>
    <w:rsid w:val="00790309"/>
    <w:rsid w:val="0079086D"/>
    <w:rsid w:val="00791318"/>
    <w:rsid w:val="0079607F"/>
    <w:rsid w:val="007A23DB"/>
    <w:rsid w:val="007B467A"/>
    <w:rsid w:val="007C1D01"/>
    <w:rsid w:val="007C2F5B"/>
    <w:rsid w:val="007C522E"/>
    <w:rsid w:val="007E7A12"/>
    <w:rsid w:val="007F6B09"/>
    <w:rsid w:val="008031DE"/>
    <w:rsid w:val="00805B9D"/>
    <w:rsid w:val="00806177"/>
    <w:rsid w:val="00807EC4"/>
    <w:rsid w:val="00812432"/>
    <w:rsid w:val="008214A3"/>
    <w:rsid w:val="00825440"/>
    <w:rsid w:val="008318AD"/>
    <w:rsid w:val="00832842"/>
    <w:rsid w:val="00832E18"/>
    <w:rsid w:val="0083316A"/>
    <w:rsid w:val="008332D0"/>
    <w:rsid w:val="00835497"/>
    <w:rsid w:val="00836DA4"/>
    <w:rsid w:val="008411B5"/>
    <w:rsid w:val="00843178"/>
    <w:rsid w:val="00844129"/>
    <w:rsid w:val="0085419C"/>
    <w:rsid w:val="008548D8"/>
    <w:rsid w:val="00855ECC"/>
    <w:rsid w:val="008564B9"/>
    <w:rsid w:val="008576A6"/>
    <w:rsid w:val="00857871"/>
    <w:rsid w:val="008612A0"/>
    <w:rsid w:val="00865821"/>
    <w:rsid w:val="00867309"/>
    <w:rsid w:val="00867A79"/>
    <w:rsid w:val="008943EC"/>
    <w:rsid w:val="0089624D"/>
    <w:rsid w:val="008A54DE"/>
    <w:rsid w:val="008B5873"/>
    <w:rsid w:val="008C6D3F"/>
    <w:rsid w:val="008D6854"/>
    <w:rsid w:val="008E22BF"/>
    <w:rsid w:val="008E62E7"/>
    <w:rsid w:val="008F292F"/>
    <w:rsid w:val="008F526A"/>
    <w:rsid w:val="00910B6F"/>
    <w:rsid w:val="00931429"/>
    <w:rsid w:val="0093543B"/>
    <w:rsid w:val="00935C54"/>
    <w:rsid w:val="00935F39"/>
    <w:rsid w:val="0094403D"/>
    <w:rsid w:val="00954EEA"/>
    <w:rsid w:val="00955DFD"/>
    <w:rsid w:val="00955EDF"/>
    <w:rsid w:val="00962466"/>
    <w:rsid w:val="00964079"/>
    <w:rsid w:val="00965706"/>
    <w:rsid w:val="00972D90"/>
    <w:rsid w:val="00984559"/>
    <w:rsid w:val="009858AB"/>
    <w:rsid w:val="00995812"/>
    <w:rsid w:val="00997E5A"/>
    <w:rsid w:val="009A6106"/>
    <w:rsid w:val="009B1B7C"/>
    <w:rsid w:val="009B1BB7"/>
    <w:rsid w:val="009B3822"/>
    <w:rsid w:val="009C4F2E"/>
    <w:rsid w:val="009D0F79"/>
    <w:rsid w:val="009D6201"/>
    <w:rsid w:val="009E12D9"/>
    <w:rsid w:val="009E271D"/>
    <w:rsid w:val="009E4206"/>
    <w:rsid w:val="009E71D4"/>
    <w:rsid w:val="009F11D7"/>
    <w:rsid w:val="009F37AF"/>
    <w:rsid w:val="009F3BAD"/>
    <w:rsid w:val="009F6590"/>
    <w:rsid w:val="00A101C9"/>
    <w:rsid w:val="00A11D3D"/>
    <w:rsid w:val="00A17A3C"/>
    <w:rsid w:val="00A238D2"/>
    <w:rsid w:val="00A23F9E"/>
    <w:rsid w:val="00A24258"/>
    <w:rsid w:val="00A30FBA"/>
    <w:rsid w:val="00A35E9F"/>
    <w:rsid w:val="00A372B2"/>
    <w:rsid w:val="00A377B9"/>
    <w:rsid w:val="00A44730"/>
    <w:rsid w:val="00A512ED"/>
    <w:rsid w:val="00A56FC0"/>
    <w:rsid w:val="00A601CD"/>
    <w:rsid w:val="00A6234D"/>
    <w:rsid w:val="00A62D42"/>
    <w:rsid w:val="00A64852"/>
    <w:rsid w:val="00A65079"/>
    <w:rsid w:val="00A66FBF"/>
    <w:rsid w:val="00A72155"/>
    <w:rsid w:val="00A73B66"/>
    <w:rsid w:val="00A74ECB"/>
    <w:rsid w:val="00A80110"/>
    <w:rsid w:val="00A81145"/>
    <w:rsid w:val="00A812F9"/>
    <w:rsid w:val="00A8729C"/>
    <w:rsid w:val="00A900C5"/>
    <w:rsid w:val="00A9046F"/>
    <w:rsid w:val="00A9664E"/>
    <w:rsid w:val="00AA09B0"/>
    <w:rsid w:val="00AA1E59"/>
    <w:rsid w:val="00AA2054"/>
    <w:rsid w:val="00AA6BA7"/>
    <w:rsid w:val="00AA7066"/>
    <w:rsid w:val="00AB0995"/>
    <w:rsid w:val="00AB2B81"/>
    <w:rsid w:val="00AC31B1"/>
    <w:rsid w:val="00AC5E0E"/>
    <w:rsid w:val="00AC6404"/>
    <w:rsid w:val="00AD0122"/>
    <w:rsid w:val="00AD0EF0"/>
    <w:rsid w:val="00AD520E"/>
    <w:rsid w:val="00AD5F9F"/>
    <w:rsid w:val="00AE03D1"/>
    <w:rsid w:val="00AE0B86"/>
    <w:rsid w:val="00AE38D7"/>
    <w:rsid w:val="00AE6A2C"/>
    <w:rsid w:val="00AF5CAC"/>
    <w:rsid w:val="00B012B6"/>
    <w:rsid w:val="00B0147E"/>
    <w:rsid w:val="00B06F7D"/>
    <w:rsid w:val="00B16FA3"/>
    <w:rsid w:val="00B20EEE"/>
    <w:rsid w:val="00B22543"/>
    <w:rsid w:val="00B24B8F"/>
    <w:rsid w:val="00B30B83"/>
    <w:rsid w:val="00B31CE0"/>
    <w:rsid w:val="00B40347"/>
    <w:rsid w:val="00B4514D"/>
    <w:rsid w:val="00B47D36"/>
    <w:rsid w:val="00B51FCC"/>
    <w:rsid w:val="00B62349"/>
    <w:rsid w:val="00B638AA"/>
    <w:rsid w:val="00B66FD1"/>
    <w:rsid w:val="00B714F5"/>
    <w:rsid w:val="00B766F7"/>
    <w:rsid w:val="00B81639"/>
    <w:rsid w:val="00B84708"/>
    <w:rsid w:val="00B84AAD"/>
    <w:rsid w:val="00B85150"/>
    <w:rsid w:val="00B85B44"/>
    <w:rsid w:val="00B9058D"/>
    <w:rsid w:val="00B91B20"/>
    <w:rsid w:val="00B93314"/>
    <w:rsid w:val="00B9794F"/>
    <w:rsid w:val="00BA0C17"/>
    <w:rsid w:val="00BA46E0"/>
    <w:rsid w:val="00BA72E1"/>
    <w:rsid w:val="00BB1BFC"/>
    <w:rsid w:val="00BC23F5"/>
    <w:rsid w:val="00BC5EEC"/>
    <w:rsid w:val="00BD190B"/>
    <w:rsid w:val="00BD3225"/>
    <w:rsid w:val="00BD751F"/>
    <w:rsid w:val="00BF3245"/>
    <w:rsid w:val="00BF57A5"/>
    <w:rsid w:val="00C0448F"/>
    <w:rsid w:val="00C071E1"/>
    <w:rsid w:val="00C10A07"/>
    <w:rsid w:val="00C17FE8"/>
    <w:rsid w:val="00C222B9"/>
    <w:rsid w:val="00C27903"/>
    <w:rsid w:val="00C30069"/>
    <w:rsid w:val="00C3161D"/>
    <w:rsid w:val="00C3526D"/>
    <w:rsid w:val="00C40496"/>
    <w:rsid w:val="00C43E18"/>
    <w:rsid w:val="00C51EFE"/>
    <w:rsid w:val="00C55220"/>
    <w:rsid w:val="00C608C6"/>
    <w:rsid w:val="00C60ABA"/>
    <w:rsid w:val="00C63219"/>
    <w:rsid w:val="00C63DBE"/>
    <w:rsid w:val="00C64A30"/>
    <w:rsid w:val="00C67549"/>
    <w:rsid w:val="00C70310"/>
    <w:rsid w:val="00C72013"/>
    <w:rsid w:val="00C83F5A"/>
    <w:rsid w:val="00C8483E"/>
    <w:rsid w:val="00C9349A"/>
    <w:rsid w:val="00C97476"/>
    <w:rsid w:val="00CA5AE4"/>
    <w:rsid w:val="00CA7995"/>
    <w:rsid w:val="00CB7CA2"/>
    <w:rsid w:val="00CC733C"/>
    <w:rsid w:val="00CD74C2"/>
    <w:rsid w:val="00CE0BB0"/>
    <w:rsid w:val="00CE36C4"/>
    <w:rsid w:val="00CE47B0"/>
    <w:rsid w:val="00CE583F"/>
    <w:rsid w:val="00CE6563"/>
    <w:rsid w:val="00CE7A37"/>
    <w:rsid w:val="00CF493E"/>
    <w:rsid w:val="00CF505F"/>
    <w:rsid w:val="00CF7543"/>
    <w:rsid w:val="00D01D95"/>
    <w:rsid w:val="00D11B93"/>
    <w:rsid w:val="00D1461A"/>
    <w:rsid w:val="00D201B5"/>
    <w:rsid w:val="00D2243F"/>
    <w:rsid w:val="00D23A6B"/>
    <w:rsid w:val="00D25010"/>
    <w:rsid w:val="00D26771"/>
    <w:rsid w:val="00D301A6"/>
    <w:rsid w:val="00D31BEB"/>
    <w:rsid w:val="00D33365"/>
    <w:rsid w:val="00D42A23"/>
    <w:rsid w:val="00D430FD"/>
    <w:rsid w:val="00D45B1D"/>
    <w:rsid w:val="00D50F29"/>
    <w:rsid w:val="00D56E0F"/>
    <w:rsid w:val="00D651D9"/>
    <w:rsid w:val="00D664E5"/>
    <w:rsid w:val="00D71208"/>
    <w:rsid w:val="00D76602"/>
    <w:rsid w:val="00D81799"/>
    <w:rsid w:val="00D84AF9"/>
    <w:rsid w:val="00D8531C"/>
    <w:rsid w:val="00D8762B"/>
    <w:rsid w:val="00D900B0"/>
    <w:rsid w:val="00D914B9"/>
    <w:rsid w:val="00D927ED"/>
    <w:rsid w:val="00D927FF"/>
    <w:rsid w:val="00DA635B"/>
    <w:rsid w:val="00DE1DEC"/>
    <w:rsid w:val="00DE43BF"/>
    <w:rsid w:val="00DF092D"/>
    <w:rsid w:val="00DF4462"/>
    <w:rsid w:val="00DF49F4"/>
    <w:rsid w:val="00DF52C7"/>
    <w:rsid w:val="00E01B2C"/>
    <w:rsid w:val="00E04BAC"/>
    <w:rsid w:val="00E05687"/>
    <w:rsid w:val="00E1159F"/>
    <w:rsid w:val="00E11760"/>
    <w:rsid w:val="00E143AC"/>
    <w:rsid w:val="00E154D0"/>
    <w:rsid w:val="00E1712D"/>
    <w:rsid w:val="00E17DFC"/>
    <w:rsid w:val="00E24BA4"/>
    <w:rsid w:val="00E26B07"/>
    <w:rsid w:val="00E279ED"/>
    <w:rsid w:val="00E332F7"/>
    <w:rsid w:val="00E35819"/>
    <w:rsid w:val="00E37FCB"/>
    <w:rsid w:val="00E402CC"/>
    <w:rsid w:val="00E412EA"/>
    <w:rsid w:val="00E47D7E"/>
    <w:rsid w:val="00E50B4E"/>
    <w:rsid w:val="00E52761"/>
    <w:rsid w:val="00E61826"/>
    <w:rsid w:val="00E6320F"/>
    <w:rsid w:val="00E634FD"/>
    <w:rsid w:val="00E64398"/>
    <w:rsid w:val="00E77C0D"/>
    <w:rsid w:val="00E83619"/>
    <w:rsid w:val="00E93BAF"/>
    <w:rsid w:val="00E94CA4"/>
    <w:rsid w:val="00EA3BC9"/>
    <w:rsid w:val="00EB367F"/>
    <w:rsid w:val="00EC0717"/>
    <w:rsid w:val="00EC38B3"/>
    <w:rsid w:val="00EE2587"/>
    <w:rsid w:val="00EF2ABD"/>
    <w:rsid w:val="00EF5908"/>
    <w:rsid w:val="00F007D8"/>
    <w:rsid w:val="00F03512"/>
    <w:rsid w:val="00F03E96"/>
    <w:rsid w:val="00F2488B"/>
    <w:rsid w:val="00F27F0E"/>
    <w:rsid w:val="00F30D7B"/>
    <w:rsid w:val="00F320CD"/>
    <w:rsid w:val="00F337B2"/>
    <w:rsid w:val="00F55A7F"/>
    <w:rsid w:val="00F63F4C"/>
    <w:rsid w:val="00F6631B"/>
    <w:rsid w:val="00F66921"/>
    <w:rsid w:val="00F66E08"/>
    <w:rsid w:val="00F730BF"/>
    <w:rsid w:val="00F74901"/>
    <w:rsid w:val="00F7640C"/>
    <w:rsid w:val="00F82F34"/>
    <w:rsid w:val="00F85F07"/>
    <w:rsid w:val="00F86CD6"/>
    <w:rsid w:val="00F94096"/>
    <w:rsid w:val="00F96301"/>
    <w:rsid w:val="00FA009C"/>
    <w:rsid w:val="00FA0F87"/>
    <w:rsid w:val="00FA6B31"/>
    <w:rsid w:val="00FB5444"/>
    <w:rsid w:val="00FB5451"/>
    <w:rsid w:val="00FB7E9B"/>
    <w:rsid w:val="00FC52E2"/>
    <w:rsid w:val="00FC7E31"/>
    <w:rsid w:val="00FF2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23A93DC"/>
  <w15:docId w15:val="{C628AF6D-974A-45C0-92C1-4E79D632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6E0F"/>
    <w:rPr>
      <w:sz w:val="24"/>
      <w:szCs w:val="24"/>
    </w:rPr>
  </w:style>
  <w:style w:type="paragraph" w:styleId="1">
    <w:name w:val="heading 1"/>
    <w:basedOn w:val="a"/>
    <w:next w:val="a"/>
    <w:qFormat/>
    <w:rsid w:val="00A17A3C"/>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rsid w:val="00A17A3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A17A3C"/>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728B2"/>
    <w:pPr>
      <w:keepNext/>
      <w:spacing w:before="240" w:after="60"/>
      <w:outlineLvl w:val="3"/>
    </w:pPr>
    <w:rPr>
      <w:b/>
      <w:bCs/>
      <w:sz w:val="28"/>
      <w:szCs w:val="28"/>
    </w:rPr>
  </w:style>
  <w:style w:type="paragraph" w:styleId="5">
    <w:name w:val="heading 5"/>
    <w:basedOn w:val="a"/>
    <w:next w:val="a"/>
    <w:qFormat/>
    <w:rsid w:val="00A17A3C"/>
    <w:pPr>
      <w:numPr>
        <w:ilvl w:val="4"/>
        <w:numId w:val="1"/>
      </w:numPr>
      <w:spacing w:before="240" w:after="60"/>
      <w:outlineLvl w:val="4"/>
    </w:pPr>
    <w:rPr>
      <w:rFonts w:ascii="Calibri" w:hAnsi="Calibri"/>
      <w:b/>
      <w:bCs/>
      <w:i/>
      <w:iCs/>
      <w:sz w:val="26"/>
      <w:szCs w:val="26"/>
    </w:rPr>
  </w:style>
  <w:style w:type="paragraph" w:styleId="9">
    <w:name w:val="heading 9"/>
    <w:basedOn w:val="a"/>
    <w:next w:val="a"/>
    <w:qFormat/>
    <w:rsid w:val="00A17A3C"/>
    <w:pPr>
      <w:keepNext/>
      <w:numPr>
        <w:ilvl w:val="8"/>
        <w:numId w:val="1"/>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6573"/>
    <w:pPr>
      <w:tabs>
        <w:tab w:val="center" w:pos="4677"/>
        <w:tab w:val="right" w:pos="9355"/>
      </w:tabs>
    </w:pPr>
  </w:style>
  <w:style w:type="character" w:styleId="a4">
    <w:name w:val="page number"/>
    <w:basedOn w:val="a0"/>
    <w:rsid w:val="00766573"/>
  </w:style>
  <w:style w:type="character" w:styleId="a5">
    <w:name w:val="Hyperlink"/>
    <w:rsid w:val="005205F6"/>
    <w:rPr>
      <w:color w:val="0000FF"/>
      <w:u w:val="single"/>
    </w:rPr>
  </w:style>
  <w:style w:type="character" w:customStyle="1" w:styleId="a6">
    <w:name w:val="Заголовок Знак"/>
    <w:link w:val="a7"/>
    <w:locked/>
    <w:rsid w:val="00A17A3C"/>
    <w:rPr>
      <w:b/>
      <w:sz w:val="36"/>
      <w:lang w:val="ru-RU" w:eastAsia="ru-RU" w:bidi="ar-SA"/>
    </w:rPr>
  </w:style>
  <w:style w:type="paragraph" w:styleId="a7">
    <w:name w:val="Title"/>
    <w:basedOn w:val="a"/>
    <w:link w:val="a6"/>
    <w:qFormat/>
    <w:rsid w:val="00A17A3C"/>
    <w:pPr>
      <w:jc w:val="center"/>
    </w:pPr>
    <w:rPr>
      <w:b/>
      <w:sz w:val="36"/>
      <w:szCs w:val="20"/>
    </w:rPr>
  </w:style>
  <w:style w:type="paragraph" w:styleId="a8">
    <w:name w:val="No Spacing"/>
    <w:qFormat/>
    <w:rsid w:val="00A17A3C"/>
    <w:pPr>
      <w:suppressAutoHyphens/>
    </w:pPr>
    <w:rPr>
      <w:rFonts w:ascii="Calibri" w:eastAsia="Calibri" w:hAnsi="Calibri" w:cs="Calibri"/>
      <w:sz w:val="22"/>
      <w:szCs w:val="22"/>
      <w:lang w:eastAsia="ar-SA"/>
    </w:rPr>
  </w:style>
  <w:style w:type="paragraph" w:styleId="30">
    <w:name w:val="Body Text 3"/>
    <w:basedOn w:val="a"/>
    <w:rsid w:val="00534247"/>
    <w:pPr>
      <w:tabs>
        <w:tab w:val="left" w:pos="1260"/>
        <w:tab w:val="left" w:pos="1440"/>
      </w:tabs>
      <w:jc w:val="center"/>
    </w:pPr>
    <w:rPr>
      <w:sz w:val="28"/>
      <w:szCs w:val="20"/>
    </w:rPr>
  </w:style>
  <w:style w:type="paragraph" w:styleId="31">
    <w:name w:val="Body Text Indent 3"/>
    <w:basedOn w:val="a"/>
    <w:rsid w:val="003728B2"/>
    <w:pPr>
      <w:spacing w:after="120"/>
      <w:ind w:left="283"/>
    </w:pPr>
    <w:rPr>
      <w:sz w:val="16"/>
      <w:szCs w:val="16"/>
    </w:rPr>
  </w:style>
  <w:style w:type="paragraph" w:styleId="a9">
    <w:name w:val="Body Text Indent"/>
    <w:basedOn w:val="a"/>
    <w:rsid w:val="003728B2"/>
    <w:pPr>
      <w:spacing w:after="120"/>
      <w:ind w:left="283"/>
    </w:pPr>
  </w:style>
  <w:style w:type="paragraph" w:styleId="aa">
    <w:name w:val="footer"/>
    <w:basedOn w:val="a"/>
    <w:rsid w:val="003728B2"/>
    <w:pPr>
      <w:tabs>
        <w:tab w:val="center" w:pos="4153"/>
        <w:tab w:val="right" w:pos="8306"/>
      </w:tabs>
    </w:pPr>
    <w:rPr>
      <w:sz w:val="20"/>
      <w:szCs w:val="20"/>
    </w:rPr>
  </w:style>
  <w:style w:type="paragraph" w:customStyle="1" w:styleId="ConsPlusNormal">
    <w:name w:val="ConsPlusNormal"/>
    <w:link w:val="ConsPlusNormal0"/>
    <w:rsid w:val="003728B2"/>
    <w:pPr>
      <w:widowControl w:val="0"/>
      <w:autoSpaceDE w:val="0"/>
      <w:autoSpaceDN w:val="0"/>
      <w:adjustRightInd w:val="0"/>
      <w:ind w:firstLine="720"/>
    </w:pPr>
    <w:rPr>
      <w:rFonts w:ascii="Arial" w:hAnsi="Arial"/>
    </w:rPr>
  </w:style>
  <w:style w:type="table" w:styleId="ab">
    <w:name w:val="Table Grid"/>
    <w:basedOn w:val="a1"/>
    <w:uiPriority w:val="59"/>
    <w:rsid w:val="003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иль"/>
    <w:rsid w:val="00836DA4"/>
    <w:pPr>
      <w:widowControl w:val="0"/>
      <w:autoSpaceDE w:val="0"/>
      <w:autoSpaceDN w:val="0"/>
      <w:adjustRightInd w:val="0"/>
    </w:pPr>
    <w:rPr>
      <w:rFonts w:ascii="Arial" w:hAnsi="Arial" w:cs="Arial"/>
      <w:sz w:val="24"/>
      <w:szCs w:val="24"/>
    </w:rPr>
  </w:style>
  <w:style w:type="paragraph" w:customStyle="1" w:styleId="ConsPlusTitle">
    <w:name w:val="ConsPlusTitle"/>
    <w:rsid w:val="00BA0C1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BA0C17"/>
    <w:rPr>
      <w:rFonts w:ascii="Arial" w:hAnsi="Arial"/>
      <w:lang w:val="ru-RU" w:eastAsia="ru-RU" w:bidi="ar-SA"/>
    </w:rPr>
  </w:style>
  <w:style w:type="paragraph" w:customStyle="1" w:styleId="310">
    <w:name w:val="Знак3 Знак Знак Знак Знак Знак1"/>
    <w:basedOn w:val="a"/>
    <w:rsid w:val="00BA0C17"/>
    <w:pPr>
      <w:spacing w:after="160" w:line="240" w:lineRule="exact"/>
    </w:pPr>
    <w:rPr>
      <w:rFonts w:ascii="Verdana" w:hAnsi="Verdana" w:cs="Verdana"/>
      <w:lang w:val="en-US" w:eastAsia="en-US"/>
    </w:rPr>
  </w:style>
  <w:style w:type="paragraph" w:styleId="ad">
    <w:name w:val="List Paragraph"/>
    <w:basedOn w:val="a"/>
    <w:uiPriority w:val="34"/>
    <w:qFormat/>
    <w:rsid w:val="00A80110"/>
    <w:pPr>
      <w:spacing w:after="200" w:line="276" w:lineRule="auto"/>
      <w:ind w:left="720"/>
      <w:contextualSpacing/>
    </w:pPr>
    <w:rPr>
      <w:rFonts w:ascii="Calibri" w:eastAsia="Calibri" w:hAnsi="Calibri"/>
      <w:sz w:val="22"/>
      <w:szCs w:val="22"/>
      <w:lang w:eastAsia="en-US"/>
    </w:rPr>
  </w:style>
  <w:style w:type="character" w:customStyle="1" w:styleId="ae">
    <w:name w:val="Знак Знак"/>
    <w:rsid w:val="000F1F4E"/>
    <w:rPr>
      <w:b/>
      <w:sz w:val="36"/>
      <w:lang w:val="ru-RU" w:eastAsia="ru-RU" w:bidi="ar-SA"/>
    </w:rPr>
  </w:style>
  <w:style w:type="paragraph" w:customStyle="1" w:styleId="10">
    <w:name w:val="Абзац списка1"/>
    <w:basedOn w:val="a"/>
    <w:rsid w:val="00935F39"/>
    <w:pPr>
      <w:ind w:left="720"/>
      <w:contextualSpacing/>
    </w:pPr>
    <w:rPr>
      <w:rFonts w:eastAsia="Calibri"/>
    </w:rPr>
  </w:style>
  <w:style w:type="paragraph" w:styleId="af">
    <w:name w:val="Body Text"/>
    <w:basedOn w:val="a"/>
    <w:link w:val="af0"/>
    <w:rsid w:val="00C0448F"/>
    <w:pPr>
      <w:spacing w:after="120"/>
    </w:pPr>
  </w:style>
  <w:style w:type="character" w:customStyle="1" w:styleId="af0">
    <w:name w:val="Основной текст Знак"/>
    <w:link w:val="af"/>
    <w:rsid w:val="00C0448F"/>
    <w:rPr>
      <w:sz w:val="24"/>
      <w:szCs w:val="24"/>
    </w:rPr>
  </w:style>
  <w:style w:type="character" w:customStyle="1" w:styleId="6">
    <w:name w:val="Основной текст (6)_"/>
    <w:link w:val="60"/>
    <w:locked/>
    <w:rsid w:val="00AE38D7"/>
    <w:rPr>
      <w:b/>
      <w:bCs/>
      <w:sz w:val="28"/>
      <w:szCs w:val="28"/>
      <w:shd w:val="clear" w:color="auto" w:fill="FFFFFF"/>
    </w:rPr>
  </w:style>
  <w:style w:type="paragraph" w:customStyle="1" w:styleId="60">
    <w:name w:val="Основной текст (6)"/>
    <w:basedOn w:val="a"/>
    <w:link w:val="6"/>
    <w:rsid w:val="00AE38D7"/>
    <w:pPr>
      <w:widowControl w:val="0"/>
      <w:shd w:val="clear" w:color="auto" w:fill="FFFFFF"/>
      <w:spacing w:before="300" w:after="60" w:line="0" w:lineRule="atLeast"/>
      <w:jc w:val="center"/>
    </w:pPr>
    <w:rPr>
      <w:b/>
      <w:bCs/>
      <w:sz w:val="28"/>
      <w:szCs w:val="28"/>
    </w:rPr>
  </w:style>
  <w:style w:type="character" w:customStyle="1" w:styleId="62pt">
    <w:name w:val="Основной текст (6) + Интервал 2 pt"/>
    <w:rsid w:val="00AE38D7"/>
    <w:rPr>
      <w:b/>
      <w:bCs/>
      <w:color w:val="000000"/>
      <w:spacing w:val="50"/>
      <w:w w:val="100"/>
      <w:position w:val="0"/>
      <w:sz w:val="28"/>
      <w:szCs w:val="28"/>
      <w:shd w:val="clear" w:color="auto" w:fill="FFFFFF"/>
      <w:lang w:val="ru-RU" w:eastAsia="ru-RU" w:bidi="ru-RU"/>
    </w:rPr>
  </w:style>
  <w:style w:type="character" w:customStyle="1" w:styleId="50">
    <w:name w:val="Основной текст (5)_"/>
    <w:link w:val="51"/>
    <w:locked/>
    <w:rsid w:val="0031580F"/>
    <w:rPr>
      <w:sz w:val="28"/>
      <w:szCs w:val="28"/>
      <w:shd w:val="clear" w:color="auto" w:fill="FFFFFF"/>
    </w:rPr>
  </w:style>
  <w:style w:type="paragraph" w:customStyle="1" w:styleId="51">
    <w:name w:val="Основной текст (5)"/>
    <w:basedOn w:val="a"/>
    <w:link w:val="50"/>
    <w:rsid w:val="0031580F"/>
    <w:pPr>
      <w:widowControl w:val="0"/>
      <w:shd w:val="clear" w:color="auto" w:fill="FFFFFF"/>
      <w:spacing w:before="660" w:line="322" w:lineRule="exact"/>
      <w:jc w:val="both"/>
    </w:pPr>
    <w:rPr>
      <w:sz w:val="28"/>
      <w:szCs w:val="28"/>
    </w:rPr>
  </w:style>
  <w:style w:type="character" w:customStyle="1" w:styleId="20">
    <w:name w:val="Основной текст (2)"/>
    <w:rsid w:val="009E71D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1">
    <w:name w:val="Основной текст (2)_"/>
    <w:locked/>
    <w:rsid w:val="005C253F"/>
    <w:rPr>
      <w:shd w:val="clear" w:color="auto" w:fill="FFFFFF"/>
    </w:rPr>
  </w:style>
  <w:style w:type="character" w:customStyle="1" w:styleId="2Exact">
    <w:name w:val="Основной текст (2) Exact"/>
    <w:rsid w:val="00C40496"/>
    <w:rPr>
      <w:rFonts w:ascii="Times New Roman" w:eastAsia="Times New Roman" w:hAnsi="Times New Roman" w:cs="Times New Roman" w:hint="default"/>
      <w:b w:val="0"/>
      <w:bCs w:val="0"/>
      <w:i w:val="0"/>
      <w:iCs w:val="0"/>
      <w:smallCaps w:val="0"/>
      <w:strike w:val="0"/>
      <w:dstrike w:val="0"/>
      <w:u w:val="none"/>
      <w:effect w:val="none"/>
    </w:rPr>
  </w:style>
  <w:style w:type="paragraph" w:styleId="af1">
    <w:name w:val="Balloon Text"/>
    <w:basedOn w:val="a"/>
    <w:link w:val="af2"/>
    <w:rsid w:val="00DA635B"/>
    <w:rPr>
      <w:rFonts w:ascii="Tahoma" w:hAnsi="Tahoma" w:cs="Tahoma"/>
      <w:sz w:val="16"/>
      <w:szCs w:val="16"/>
    </w:rPr>
  </w:style>
  <w:style w:type="character" w:customStyle="1" w:styleId="af2">
    <w:name w:val="Текст выноски Знак"/>
    <w:link w:val="af1"/>
    <w:rsid w:val="00DA635B"/>
    <w:rPr>
      <w:rFonts w:ascii="Tahoma" w:hAnsi="Tahoma" w:cs="Tahoma"/>
      <w:sz w:val="16"/>
      <w:szCs w:val="16"/>
    </w:rPr>
  </w:style>
  <w:style w:type="paragraph" w:styleId="af3">
    <w:name w:val="endnote text"/>
    <w:basedOn w:val="a"/>
    <w:link w:val="af4"/>
    <w:rsid w:val="00D430FD"/>
    <w:rPr>
      <w:sz w:val="20"/>
      <w:szCs w:val="20"/>
    </w:rPr>
  </w:style>
  <w:style w:type="character" w:customStyle="1" w:styleId="af4">
    <w:name w:val="Текст концевой сноски Знак"/>
    <w:basedOn w:val="a0"/>
    <w:link w:val="af3"/>
    <w:rsid w:val="00D430FD"/>
  </w:style>
  <w:style w:type="character" w:styleId="af5">
    <w:name w:val="endnote reference"/>
    <w:basedOn w:val="a0"/>
    <w:semiHidden/>
    <w:unhideWhenUsed/>
    <w:rsid w:val="00D430FD"/>
    <w:rPr>
      <w:vertAlign w:val="superscript"/>
    </w:rPr>
  </w:style>
  <w:style w:type="numbering" w:customStyle="1" w:styleId="11">
    <w:name w:val="Нет списка1"/>
    <w:next w:val="a2"/>
    <w:uiPriority w:val="99"/>
    <w:semiHidden/>
    <w:unhideWhenUsed/>
    <w:rsid w:val="00B85B44"/>
  </w:style>
  <w:style w:type="paragraph" w:customStyle="1" w:styleId="ConsPlusNonformat">
    <w:name w:val="ConsPlusNonformat"/>
    <w:rsid w:val="00B85B44"/>
    <w:pPr>
      <w:widowControl w:val="0"/>
      <w:autoSpaceDE w:val="0"/>
      <w:autoSpaceDN w:val="0"/>
    </w:pPr>
    <w:rPr>
      <w:rFonts w:ascii="Courier New" w:hAnsi="Courier New" w:cs="Courier New"/>
    </w:rPr>
  </w:style>
  <w:style w:type="paragraph" w:customStyle="1" w:styleId="ConsPlusTitlePage">
    <w:name w:val="ConsPlusTitlePage"/>
    <w:rsid w:val="00B85B44"/>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40641">
      <w:bodyDiv w:val="1"/>
      <w:marLeft w:val="0"/>
      <w:marRight w:val="0"/>
      <w:marTop w:val="0"/>
      <w:marBottom w:val="0"/>
      <w:divBdr>
        <w:top w:val="none" w:sz="0" w:space="0" w:color="auto"/>
        <w:left w:val="none" w:sz="0" w:space="0" w:color="auto"/>
        <w:bottom w:val="none" w:sz="0" w:space="0" w:color="auto"/>
        <w:right w:val="none" w:sz="0" w:space="0" w:color="auto"/>
      </w:divBdr>
    </w:div>
    <w:div w:id="344985987">
      <w:bodyDiv w:val="1"/>
      <w:marLeft w:val="0"/>
      <w:marRight w:val="0"/>
      <w:marTop w:val="0"/>
      <w:marBottom w:val="0"/>
      <w:divBdr>
        <w:top w:val="none" w:sz="0" w:space="0" w:color="auto"/>
        <w:left w:val="none" w:sz="0" w:space="0" w:color="auto"/>
        <w:bottom w:val="none" w:sz="0" w:space="0" w:color="auto"/>
        <w:right w:val="none" w:sz="0" w:space="0" w:color="auto"/>
      </w:divBdr>
    </w:div>
    <w:div w:id="482703650">
      <w:bodyDiv w:val="1"/>
      <w:marLeft w:val="0"/>
      <w:marRight w:val="0"/>
      <w:marTop w:val="0"/>
      <w:marBottom w:val="0"/>
      <w:divBdr>
        <w:top w:val="none" w:sz="0" w:space="0" w:color="auto"/>
        <w:left w:val="none" w:sz="0" w:space="0" w:color="auto"/>
        <w:bottom w:val="none" w:sz="0" w:space="0" w:color="auto"/>
        <w:right w:val="none" w:sz="0" w:space="0" w:color="auto"/>
      </w:divBdr>
    </w:div>
    <w:div w:id="556013908">
      <w:bodyDiv w:val="1"/>
      <w:marLeft w:val="0"/>
      <w:marRight w:val="0"/>
      <w:marTop w:val="0"/>
      <w:marBottom w:val="0"/>
      <w:divBdr>
        <w:top w:val="none" w:sz="0" w:space="0" w:color="auto"/>
        <w:left w:val="none" w:sz="0" w:space="0" w:color="auto"/>
        <w:bottom w:val="none" w:sz="0" w:space="0" w:color="auto"/>
        <w:right w:val="none" w:sz="0" w:space="0" w:color="auto"/>
      </w:divBdr>
    </w:div>
    <w:div w:id="646934249">
      <w:bodyDiv w:val="1"/>
      <w:marLeft w:val="0"/>
      <w:marRight w:val="0"/>
      <w:marTop w:val="0"/>
      <w:marBottom w:val="0"/>
      <w:divBdr>
        <w:top w:val="none" w:sz="0" w:space="0" w:color="auto"/>
        <w:left w:val="none" w:sz="0" w:space="0" w:color="auto"/>
        <w:bottom w:val="none" w:sz="0" w:space="0" w:color="auto"/>
        <w:right w:val="none" w:sz="0" w:space="0" w:color="auto"/>
      </w:divBdr>
    </w:div>
    <w:div w:id="654800020">
      <w:bodyDiv w:val="1"/>
      <w:marLeft w:val="0"/>
      <w:marRight w:val="0"/>
      <w:marTop w:val="0"/>
      <w:marBottom w:val="0"/>
      <w:divBdr>
        <w:top w:val="none" w:sz="0" w:space="0" w:color="auto"/>
        <w:left w:val="none" w:sz="0" w:space="0" w:color="auto"/>
        <w:bottom w:val="none" w:sz="0" w:space="0" w:color="auto"/>
        <w:right w:val="none" w:sz="0" w:space="0" w:color="auto"/>
      </w:divBdr>
    </w:div>
    <w:div w:id="724839782">
      <w:bodyDiv w:val="1"/>
      <w:marLeft w:val="0"/>
      <w:marRight w:val="0"/>
      <w:marTop w:val="0"/>
      <w:marBottom w:val="0"/>
      <w:divBdr>
        <w:top w:val="none" w:sz="0" w:space="0" w:color="auto"/>
        <w:left w:val="none" w:sz="0" w:space="0" w:color="auto"/>
        <w:bottom w:val="none" w:sz="0" w:space="0" w:color="auto"/>
        <w:right w:val="none" w:sz="0" w:space="0" w:color="auto"/>
      </w:divBdr>
    </w:div>
    <w:div w:id="839386938">
      <w:bodyDiv w:val="1"/>
      <w:marLeft w:val="0"/>
      <w:marRight w:val="0"/>
      <w:marTop w:val="0"/>
      <w:marBottom w:val="0"/>
      <w:divBdr>
        <w:top w:val="none" w:sz="0" w:space="0" w:color="auto"/>
        <w:left w:val="none" w:sz="0" w:space="0" w:color="auto"/>
        <w:bottom w:val="none" w:sz="0" w:space="0" w:color="auto"/>
        <w:right w:val="none" w:sz="0" w:space="0" w:color="auto"/>
      </w:divBdr>
    </w:div>
    <w:div w:id="862279294">
      <w:bodyDiv w:val="1"/>
      <w:marLeft w:val="0"/>
      <w:marRight w:val="0"/>
      <w:marTop w:val="0"/>
      <w:marBottom w:val="0"/>
      <w:divBdr>
        <w:top w:val="none" w:sz="0" w:space="0" w:color="auto"/>
        <w:left w:val="none" w:sz="0" w:space="0" w:color="auto"/>
        <w:bottom w:val="none" w:sz="0" w:space="0" w:color="auto"/>
        <w:right w:val="none" w:sz="0" w:space="0" w:color="auto"/>
      </w:divBdr>
    </w:div>
    <w:div w:id="881792461">
      <w:bodyDiv w:val="1"/>
      <w:marLeft w:val="0"/>
      <w:marRight w:val="0"/>
      <w:marTop w:val="0"/>
      <w:marBottom w:val="0"/>
      <w:divBdr>
        <w:top w:val="none" w:sz="0" w:space="0" w:color="auto"/>
        <w:left w:val="none" w:sz="0" w:space="0" w:color="auto"/>
        <w:bottom w:val="none" w:sz="0" w:space="0" w:color="auto"/>
        <w:right w:val="none" w:sz="0" w:space="0" w:color="auto"/>
      </w:divBdr>
    </w:div>
    <w:div w:id="948051562">
      <w:bodyDiv w:val="1"/>
      <w:marLeft w:val="0"/>
      <w:marRight w:val="0"/>
      <w:marTop w:val="0"/>
      <w:marBottom w:val="0"/>
      <w:divBdr>
        <w:top w:val="none" w:sz="0" w:space="0" w:color="auto"/>
        <w:left w:val="none" w:sz="0" w:space="0" w:color="auto"/>
        <w:bottom w:val="none" w:sz="0" w:space="0" w:color="auto"/>
        <w:right w:val="none" w:sz="0" w:space="0" w:color="auto"/>
      </w:divBdr>
    </w:div>
    <w:div w:id="963921734">
      <w:bodyDiv w:val="1"/>
      <w:marLeft w:val="0"/>
      <w:marRight w:val="0"/>
      <w:marTop w:val="0"/>
      <w:marBottom w:val="0"/>
      <w:divBdr>
        <w:top w:val="none" w:sz="0" w:space="0" w:color="auto"/>
        <w:left w:val="none" w:sz="0" w:space="0" w:color="auto"/>
        <w:bottom w:val="none" w:sz="0" w:space="0" w:color="auto"/>
        <w:right w:val="none" w:sz="0" w:space="0" w:color="auto"/>
      </w:divBdr>
    </w:div>
    <w:div w:id="1156267666">
      <w:bodyDiv w:val="1"/>
      <w:marLeft w:val="0"/>
      <w:marRight w:val="0"/>
      <w:marTop w:val="0"/>
      <w:marBottom w:val="0"/>
      <w:divBdr>
        <w:top w:val="none" w:sz="0" w:space="0" w:color="auto"/>
        <w:left w:val="none" w:sz="0" w:space="0" w:color="auto"/>
        <w:bottom w:val="none" w:sz="0" w:space="0" w:color="auto"/>
        <w:right w:val="none" w:sz="0" w:space="0" w:color="auto"/>
      </w:divBdr>
    </w:div>
    <w:div w:id="1219394635">
      <w:bodyDiv w:val="1"/>
      <w:marLeft w:val="0"/>
      <w:marRight w:val="0"/>
      <w:marTop w:val="0"/>
      <w:marBottom w:val="0"/>
      <w:divBdr>
        <w:top w:val="none" w:sz="0" w:space="0" w:color="auto"/>
        <w:left w:val="none" w:sz="0" w:space="0" w:color="auto"/>
        <w:bottom w:val="none" w:sz="0" w:space="0" w:color="auto"/>
        <w:right w:val="none" w:sz="0" w:space="0" w:color="auto"/>
      </w:divBdr>
    </w:div>
    <w:div w:id="1229877179">
      <w:bodyDiv w:val="1"/>
      <w:marLeft w:val="0"/>
      <w:marRight w:val="0"/>
      <w:marTop w:val="0"/>
      <w:marBottom w:val="0"/>
      <w:divBdr>
        <w:top w:val="none" w:sz="0" w:space="0" w:color="auto"/>
        <w:left w:val="none" w:sz="0" w:space="0" w:color="auto"/>
        <w:bottom w:val="none" w:sz="0" w:space="0" w:color="auto"/>
        <w:right w:val="none" w:sz="0" w:space="0" w:color="auto"/>
      </w:divBdr>
    </w:div>
    <w:div w:id="1570581655">
      <w:bodyDiv w:val="1"/>
      <w:marLeft w:val="0"/>
      <w:marRight w:val="0"/>
      <w:marTop w:val="0"/>
      <w:marBottom w:val="0"/>
      <w:divBdr>
        <w:top w:val="none" w:sz="0" w:space="0" w:color="auto"/>
        <w:left w:val="none" w:sz="0" w:space="0" w:color="auto"/>
        <w:bottom w:val="none" w:sz="0" w:space="0" w:color="auto"/>
        <w:right w:val="none" w:sz="0" w:space="0" w:color="auto"/>
      </w:divBdr>
    </w:div>
    <w:div w:id="1982810261">
      <w:bodyDiv w:val="1"/>
      <w:marLeft w:val="0"/>
      <w:marRight w:val="0"/>
      <w:marTop w:val="0"/>
      <w:marBottom w:val="0"/>
      <w:divBdr>
        <w:top w:val="none" w:sz="0" w:space="0" w:color="auto"/>
        <w:left w:val="none" w:sz="0" w:space="0" w:color="auto"/>
        <w:bottom w:val="none" w:sz="0" w:space="0" w:color="auto"/>
        <w:right w:val="none" w:sz="0" w:space="0" w:color="auto"/>
      </w:divBdr>
    </w:div>
    <w:div w:id="20480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7F3B6C4BA5CB2596900E308373071F02B37DF621AB45545708ECE02400178E167F1ECBA1C6BE3781F374857C84C4F933C88F85DD7i639M" TargetMode="External"/><Relationship Id="rId18" Type="http://schemas.openxmlformats.org/officeDocument/2006/relationships/hyperlink" Target="consultantplus://offline/ref=97F3B6C4BA5CB2596900E308373071F02B32DD6E17B55545708ECE02400178E175F1B4B5146DF62C486D1F5ACBi43BM" TargetMode="External"/><Relationship Id="rId3" Type="http://schemas.openxmlformats.org/officeDocument/2006/relationships/styles" Target="styles.xml"/><Relationship Id="rId21" Type="http://schemas.openxmlformats.org/officeDocument/2006/relationships/hyperlink" Target="consultantplus://offline/ref=97F3B6C4BA5CB2596900E308373071F02B33DE6210B45545708ECE02400178E175F1B4B5146DF62C486D1F5ACBi43BM" TargetMode="External"/><Relationship Id="rId7" Type="http://schemas.openxmlformats.org/officeDocument/2006/relationships/endnotes" Target="endnotes.xml"/><Relationship Id="rId12" Type="http://schemas.openxmlformats.org/officeDocument/2006/relationships/hyperlink" Target="consultantplus://offline/ref=97F3B6C4BA5CB2596900E308373071F02B37DF621AB45545708ECE02400178E167F1ECBC1660BC7D0A26105BCF5451952494FA5FiD34M" TargetMode="External"/><Relationship Id="rId17" Type="http://schemas.openxmlformats.org/officeDocument/2006/relationships/hyperlink" Target="consultantplus://offline/ref=97F3B6C4BA5CB2596900FD05215C2CF92E39846711B156102BD1955F170872B620BEB5E9513EE52D486D1D5CD7485191i33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7F3B6C4BA5CB2596900E308373071F02B37DF621AB45545708ECE02400178E167F1ECBC1E3FB9681B7E1C5CD74A578D3896F8i53CM" TargetMode="External"/><Relationship Id="rId20" Type="http://schemas.openxmlformats.org/officeDocument/2006/relationships/hyperlink" Target="consultantplus://offline/ref=97F3B6C4BA5CB2596900E308373071F02B32DD6E17B55545708ECE02400178E167F1ECBC1E3FB9681B7E1C5CD74A578D3896F8i53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3B6C4BA5CB2596900FD05215C2CF92E39846711BC561329D1955F170872B620BEB5FB5166E92C4E701D53C21E00D76F9BFB5BCB686541202931i33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7F3B6C4BA5CB2596900E308373071F02B37DF621AB45545708ECE02400178E167F1ECB91E3FB9681B7E1C5CD74A578D3896F8i53CM" TargetMode="External"/><Relationship Id="rId23" Type="http://schemas.openxmlformats.org/officeDocument/2006/relationships/hyperlink" Target="consultantplus://offline/ref=97F3B6C4BA5CB2596900E308373071F02B35D96B11B45545708ECE02400178E175F1B4B5146DF62C486D1F5ACBi43BM" TargetMode="External"/><Relationship Id="rId10" Type="http://schemas.openxmlformats.org/officeDocument/2006/relationships/hyperlink" Target="consultantplus://offline/ref=97F3B6C4BA5CB2596900FD05215C2CF92E39846711BC561329D1955F170872B620BEB5FB5166E92C4E73185EC21E00D76F9BFB5BCB686541202931i330M" TargetMode="External"/><Relationship Id="rId19" Type="http://schemas.openxmlformats.org/officeDocument/2006/relationships/hyperlink" Target="consultantplus://offline/ref=97F3B6C4BA5CB2596900E308373071F02B32DD6E17B55545708ECE02400178E175F1B4B5146DF62C486D1F5ACBi43BM" TargetMode="External"/><Relationship Id="rId4" Type="http://schemas.openxmlformats.org/officeDocument/2006/relationships/settings" Target="settings.xml"/><Relationship Id="rId9" Type="http://schemas.openxmlformats.org/officeDocument/2006/relationships/hyperlink" Target="mailto:sergokalarayon@e-dag.ru" TargetMode="External"/><Relationship Id="rId14" Type="http://schemas.openxmlformats.org/officeDocument/2006/relationships/hyperlink" Target="consultantplus://offline/ref=97F3B6C4BA5CB2596900E308373071F02B35DD6D15B25545708ECE02400178E175F1B4B5146DF62C486D1F5ACBi43BM" TargetMode="External"/><Relationship Id="rId22" Type="http://schemas.openxmlformats.org/officeDocument/2006/relationships/hyperlink" Target="consultantplus://offline/ref=97F3B6C4BA5CB2596900E308373071F02B37DF621AB45545708ECE02400178E175F1B4B5146DF62C486D1F5ACBi43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7CB2-6E35-4865-A28A-DEDF074E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7615</Words>
  <Characters>62072</Characters>
  <Application>Microsoft Office Word</Application>
  <DocSecurity>0</DocSecurity>
  <Lines>517</Lines>
  <Paragraphs>139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adminLMR</Company>
  <LinksUpToDate>false</LinksUpToDate>
  <CharactersWithSpaces>69548</CharactersWithSpaces>
  <SharedDoc>false</SharedDoc>
  <HLinks>
    <vt:vector size="6" baseType="variant">
      <vt:variant>
        <vt:i4>4259919</vt:i4>
      </vt:variant>
      <vt:variant>
        <vt:i4>0</vt:i4>
      </vt:variant>
      <vt:variant>
        <vt:i4>0</vt:i4>
      </vt:variant>
      <vt:variant>
        <vt:i4>5</vt:i4>
      </vt:variant>
      <vt:variant>
        <vt:lpwstr>mailto:sergokala_ru@mail.ru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usserr</dc:creator>
  <cp:lastModifiedBy>Пользователь</cp:lastModifiedBy>
  <cp:revision>7</cp:revision>
  <cp:lastPrinted>2021-07-07T06:27:00Z</cp:lastPrinted>
  <dcterms:created xsi:type="dcterms:W3CDTF">2021-07-06T13:07:00Z</dcterms:created>
  <dcterms:modified xsi:type="dcterms:W3CDTF">2021-07-07T06:28:00Z</dcterms:modified>
</cp:coreProperties>
</file>